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61" w:rsidRPr="009D6061" w:rsidRDefault="009D6061" w:rsidP="009D6061">
      <w:pPr>
        <w:spacing w:after="0" w:line="240" w:lineRule="auto"/>
        <w:jc w:val="right"/>
        <w:outlineLvl w:val="2"/>
        <w:rPr>
          <w:rFonts w:eastAsia="Calibri" w:cs="Times New Roman"/>
          <w:b/>
          <w:bCs/>
          <w:sz w:val="18"/>
          <w:szCs w:val="24"/>
        </w:rPr>
      </w:pPr>
      <w:r w:rsidRPr="009D6061">
        <w:rPr>
          <w:rFonts w:eastAsia="Calibri" w:cs="Times New Roman"/>
          <w:b/>
          <w:bCs/>
          <w:sz w:val="18"/>
          <w:szCs w:val="24"/>
        </w:rPr>
        <w:t>Приложение 1</w:t>
      </w:r>
    </w:p>
    <w:p w:rsidR="009D6061" w:rsidRPr="009D6061" w:rsidRDefault="009D6061" w:rsidP="009D6061">
      <w:pPr>
        <w:spacing w:after="0" w:line="240" w:lineRule="auto"/>
        <w:jc w:val="right"/>
        <w:outlineLvl w:val="2"/>
        <w:rPr>
          <w:rFonts w:eastAsia="Calibri" w:cs="Times New Roman"/>
          <w:bCs/>
          <w:sz w:val="18"/>
          <w:szCs w:val="24"/>
        </w:rPr>
      </w:pPr>
      <w:r w:rsidRPr="009D6061">
        <w:rPr>
          <w:rFonts w:eastAsia="Calibri" w:cs="Times New Roman"/>
          <w:bCs/>
          <w:sz w:val="18"/>
          <w:szCs w:val="24"/>
        </w:rPr>
        <w:t xml:space="preserve">к Положению об организации и проведении </w:t>
      </w:r>
    </w:p>
    <w:p w:rsidR="009D6061" w:rsidRPr="009D6061" w:rsidRDefault="009D6061" w:rsidP="009D6061">
      <w:pPr>
        <w:spacing w:after="0" w:line="240" w:lineRule="auto"/>
        <w:jc w:val="right"/>
        <w:outlineLvl w:val="2"/>
        <w:rPr>
          <w:rFonts w:eastAsia="Calibri" w:cs="Times New Roman"/>
          <w:bCs/>
          <w:sz w:val="18"/>
          <w:szCs w:val="24"/>
        </w:rPr>
      </w:pPr>
      <w:r w:rsidRPr="009D6061">
        <w:rPr>
          <w:rFonts w:eastAsia="Calibri" w:cs="Times New Roman"/>
          <w:bCs/>
          <w:sz w:val="18"/>
          <w:szCs w:val="24"/>
        </w:rPr>
        <w:t xml:space="preserve">публичных слушаний, общественных обсуждений </w:t>
      </w:r>
    </w:p>
    <w:p w:rsidR="009D6061" w:rsidRPr="009D6061" w:rsidRDefault="009D6061" w:rsidP="009D6061">
      <w:pPr>
        <w:spacing w:after="0" w:line="240" w:lineRule="auto"/>
        <w:jc w:val="right"/>
        <w:outlineLvl w:val="2"/>
        <w:rPr>
          <w:rFonts w:eastAsia="Calibri" w:cs="Times New Roman"/>
          <w:bCs/>
          <w:sz w:val="18"/>
          <w:szCs w:val="24"/>
        </w:rPr>
      </w:pPr>
      <w:r w:rsidRPr="009D6061">
        <w:rPr>
          <w:rFonts w:eastAsia="Calibri" w:cs="Times New Roman"/>
          <w:bCs/>
          <w:sz w:val="18"/>
          <w:szCs w:val="24"/>
        </w:rPr>
        <w:t>по вопросам градостроительной деятельности</w:t>
      </w:r>
      <w:r w:rsidRPr="009D6061">
        <w:rPr>
          <w:rFonts w:eastAsia="Calibri" w:cs="Times New Roman"/>
          <w:bCs/>
          <w:sz w:val="18"/>
          <w:szCs w:val="24"/>
        </w:rPr>
        <w:br/>
      </w:r>
      <w:bookmarkStart w:id="0" w:name="_GoBack"/>
      <w:bookmarkEnd w:id="0"/>
    </w:p>
    <w:p w:rsidR="009D6061" w:rsidRPr="009D6061" w:rsidRDefault="009D6061" w:rsidP="009D6061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9D6061">
        <w:rPr>
          <w:rFonts w:eastAsia="Calibri" w:cs="Times New Roman"/>
          <w:szCs w:val="24"/>
        </w:rPr>
        <w:br/>
      </w:r>
      <w:r w:rsidRPr="009D6061">
        <w:rPr>
          <w:rFonts w:eastAsia="Calibri" w:cs="Times New Roman"/>
          <w:b/>
          <w:szCs w:val="24"/>
        </w:rPr>
        <w:t>ОПОВЕЩЕНИЕ</w:t>
      </w:r>
    </w:p>
    <w:p w:rsidR="009D6061" w:rsidRPr="009D6061" w:rsidRDefault="009D6061" w:rsidP="009D6061">
      <w:pPr>
        <w:spacing w:after="0" w:line="240" w:lineRule="auto"/>
        <w:jc w:val="center"/>
        <w:rPr>
          <w:rFonts w:eastAsia="Calibri" w:cs="Times New Roman"/>
          <w:szCs w:val="24"/>
          <w:u w:val="single"/>
        </w:rPr>
      </w:pPr>
      <w:r w:rsidRPr="009D6061">
        <w:rPr>
          <w:rFonts w:eastAsia="Calibri" w:cs="Times New Roman"/>
          <w:szCs w:val="24"/>
          <w:u w:val="single"/>
        </w:rPr>
        <w:t>Администрация Черемновского сельсовета Павловского района Алтайского края</w:t>
      </w:r>
    </w:p>
    <w:p w:rsidR="009D6061" w:rsidRPr="009D6061" w:rsidRDefault="009D6061" w:rsidP="009D6061">
      <w:pPr>
        <w:spacing w:after="0" w:line="240" w:lineRule="auto"/>
        <w:jc w:val="center"/>
        <w:rPr>
          <w:rFonts w:eastAsia="Calibri" w:cs="Times New Roman"/>
          <w:sz w:val="22"/>
          <w:szCs w:val="24"/>
        </w:rPr>
      </w:pPr>
      <w:r w:rsidRPr="009D6061">
        <w:rPr>
          <w:rFonts w:eastAsia="Calibri" w:cs="Times New Roman"/>
          <w:sz w:val="18"/>
          <w:szCs w:val="24"/>
        </w:rPr>
        <w:t>(организатор проведения публичных слушаний (общественных обсуждений) о начале проведения публичных слушаний (общественных обсуждений)</w:t>
      </w:r>
    </w:p>
    <w:p w:rsidR="009D6061" w:rsidRPr="009D6061" w:rsidRDefault="009D6061" w:rsidP="009D6061">
      <w:pPr>
        <w:spacing w:after="0" w:line="240" w:lineRule="auto"/>
        <w:ind w:left="708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br/>
        <w:t>По заявлению: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 w:rsidRPr="009D606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u w:val="single"/>
        </w:rPr>
        <w:t xml:space="preserve">Администрации Черемновского сельсовета Павловского района Алтайского края </w:t>
      </w:r>
    </w:p>
    <w:p w:rsidR="009D6061" w:rsidRPr="009D6061" w:rsidRDefault="009D6061" w:rsidP="009D6061">
      <w:pPr>
        <w:spacing w:after="0" w:line="240" w:lineRule="auto"/>
        <w:jc w:val="center"/>
        <w:rPr>
          <w:rFonts w:eastAsia="Calibri" w:cs="Times New Roman"/>
          <w:sz w:val="18"/>
          <w:szCs w:val="24"/>
        </w:rPr>
      </w:pPr>
      <w:r w:rsidRPr="009D6061">
        <w:rPr>
          <w:rFonts w:eastAsia="Calibri" w:cs="Times New Roman"/>
          <w:sz w:val="18"/>
          <w:szCs w:val="24"/>
        </w:rPr>
        <w:t>(Ф.И.О. (последнее - при наличии), наименование инициатора проведения публичных слушаний (общественных обсуждений)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проводятся публичные слушания (общественные обсуждения) по проекту: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 w:rsidRPr="009D6061">
        <w:rPr>
          <w:rFonts w:eastAsia="Calibri" w:cs="Times New Roman"/>
          <w:szCs w:val="24"/>
          <w:u w:val="single"/>
        </w:rPr>
        <w:t>Правил</w:t>
      </w:r>
      <w:r>
        <w:rPr>
          <w:rFonts w:eastAsia="Calibri" w:cs="Times New Roman"/>
          <w:szCs w:val="24"/>
          <w:u w:val="single"/>
        </w:rPr>
        <w:t xml:space="preserve"> землепользования и застройки Муниципального образования Черемновский сельсовет Павловского района Алтайского края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Перечень информационных материалов к рассматриваемому проекту: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1.</w:t>
      </w:r>
      <w:r w:rsidRPr="009D6061">
        <w:rPr>
          <w:rFonts w:eastAsia="Calibri" w:cs="Times New Roman"/>
          <w:szCs w:val="24"/>
          <w:u w:val="single"/>
        </w:rPr>
        <w:t xml:space="preserve">Проект </w:t>
      </w:r>
      <w:r w:rsidRPr="009D6061">
        <w:rPr>
          <w:rFonts w:eastAsia="Calibri" w:cs="Times New Roman"/>
          <w:szCs w:val="24"/>
          <w:u w:val="single"/>
        </w:rPr>
        <w:t>Правил</w:t>
      </w:r>
      <w:r>
        <w:rPr>
          <w:rFonts w:eastAsia="Calibri" w:cs="Times New Roman"/>
          <w:szCs w:val="24"/>
          <w:u w:val="single"/>
        </w:rPr>
        <w:t xml:space="preserve"> землепользования и застройки Муниципального образования Черемновский сельсовет Павловского района Алтайского края</w:t>
      </w:r>
      <w:r w:rsidRPr="009D6061">
        <w:rPr>
          <w:rFonts w:eastAsia="Calibri" w:cs="Times New Roman"/>
          <w:szCs w:val="24"/>
        </w:rPr>
        <w:t>;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2.</w:t>
      </w:r>
      <w:r>
        <w:rPr>
          <w:rFonts w:eastAsia="Calibri" w:cs="Times New Roman"/>
          <w:szCs w:val="24"/>
          <w:u w:val="single"/>
        </w:rPr>
        <w:t>Карта градостроительного зонирования села Черемное и села Солоновка Павловского района Алтайского края</w:t>
      </w:r>
      <w:r w:rsidRPr="009D6061">
        <w:rPr>
          <w:rFonts w:eastAsia="Calibri" w:cs="Times New Roman"/>
          <w:szCs w:val="24"/>
        </w:rPr>
        <w:t>;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 xml:space="preserve">Проект и информационные материалы будут размещены на официальном сайте Администрации сельсовета " </w:t>
      </w:r>
      <w:r>
        <w:rPr>
          <w:rFonts w:eastAsia="Calibri" w:cs="Times New Roman"/>
          <w:szCs w:val="24"/>
        </w:rPr>
        <w:t>09</w:t>
      </w:r>
      <w:r w:rsidRPr="009D6061">
        <w:rPr>
          <w:rFonts w:eastAsia="Calibri" w:cs="Times New Roman"/>
          <w:szCs w:val="24"/>
        </w:rPr>
        <w:t xml:space="preserve"> " </w:t>
      </w:r>
      <w:r>
        <w:rPr>
          <w:rFonts w:eastAsia="Calibri" w:cs="Times New Roman"/>
          <w:szCs w:val="24"/>
        </w:rPr>
        <w:t>декабря</w:t>
      </w:r>
      <w:r w:rsidRPr="009D6061">
        <w:rPr>
          <w:rFonts w:eastAsia="Calibri" w:cs="Times New Roman"/>
          <w:szCs w:val="24"/>
        </w:rPr>
        <w:t xml:space="preserve"> 20</w:t>
      </w:r>
      <w:r>
        <w:rPr>
          <w:rFonts w:eastAsia="Calibri" w:cs="Times New Roman"/>
          <w:szCs w:val="24"/>
        </w:rPr>
        <w:t>24</w:t>
      </w:r>
      <w:r w:rsidRPr="009D6061">
        <w:rPr>
          <w:rFonts w:eastAsia="Calibri" w:cs="Times New Roman"/>
          <w:szCs w:val="24"/>
        </w:rPr>
        <w:t xml:space="preserve"> г.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Срок проведения публичных слушаний (общественных обсуждений):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 xml:space="preserve">с " </w:t>
      </w:r>
      <w:r w:rsidR="00322D6F">
        <w:rPr>
          <w:rFonts w:eastAsia="Calibri" w:cs="Times New Roman"/>
          <w:szCs w:val="24"/>
        </w:rPr>
        <w:t>26</w:t>
      </w:r>
      <w:r w:rsidRPr="009D6061">
        <w:rPr>
          <w:rFonts w:eastAsia="Calibri" w:cs="Times New Roman"/>
          <w:szCs w:val="24"/>
        </w:rPr>
        <w:t xml:space="preserve"> " </w:t>
      </w:r>
      <w:r w:rsidR="00322D6F">
        <w:rPr>
          <w:rFonts w:eastAsia="Calibri" w:cs="Times New Roman"/>
          <w:szCs w:val="24"/>
        </w:rPr>
        <w:t>ноября</w:t>
      </w:r>
      <w:r w:rsidRPr="009D6061">
        <w:rPr>
          <w:rFonts w:eastAsia="Calibri" w:cs="Times New Roman"/>
          <w:szCs w:val="24"/>
        </w:rPr>
        <w:t xml:space="preserve"> 20</w:t>
      </w:r>
      <w:r w:rsidR="00322D6F">
        <w:rPr>
          <w:rFonts w:eastAsia="Calibri" w:cs="Times New Roman"/>
          <w:szCs w:val="24"/>
        </w:rPr>
        <w:t>24</w:t>
      </w:r>
      <w:r w:rsidRPr="009D6061">
        <w:rPr>
          <w:rFonts w:eastAsia="Calibri" w:cs="Times New Roman"/>
          <w:szCs w:val="24"/>
        </w:rPr>
        <w:t xml:space="preserve"> г. до " </w:t>
      </w:r>
      <w:r w:rsidR="00322D6F">
        <w:rPr>
          <w:rFonts w:eastAsia="Calibri" w:cs="Times New Roman"/>
          <w:szCs w:val="24"/>
        </w:rPr>
        <w:t>26</w:t>
      </w:r>
      <w:r w:rsidRPr="009D6061">
        <w:rPr>
          <w:rFonts w:eastAsia="Calibri" w:cs="Times New Roman"/>
          <w:szCs w:val="24"/>
        </w:rPr>
        <w:t xml:space="preserve"> " </w:t>
      </w:r>
      <w:r w:rsidR="00322D6F">
        <w:rPr>
          <w:rFonts w:eastAsia="Calibri" w:cs="Times New Roman"/>
          <w:szCs w:val="24"/>
        </w:rPr>
        <w:t>декабря</w:t>
      </w:r>
      <w:r w:rsidRPr="009D6061">
        <w:rPr>
          <w:rFonts w:eastAsia="Calibri" w:cs="Times New Roman"/>
          <w:szCs w:val="24"/>
        </w:rPr>
        <w:t xml:space="preserve"> 20</w:t>
      </w:r>
      <w:r w:rsidR="00322D6F">
        <w:rPr>
          <w:rFonts w:eastAsia="Calibri" w:cs="Times New Roman"/>
          <w:szCs w:val="24"/>
        </w:rPr>
        <w:t>24</w:t>
      </w:r>
      <w:r w:rsidRPr="009D6061">
        <w:rPr>
          <w:rFonts w:eastAsia="Calibri" w:cs="Times New Roman"/>
          <w:szCs w:val="24"/>
        </w:rPr>
        <w:t xml:space="preserve"> г.</w:t>
      </w:r>
    </w:p>
    <w:p w:rsidR="009D6061" w:rsidRPr="009D6061" w:rsidRDefault="009D6061" w:rsidP="009D6061">
      <w:pPr>
        <w:spacing w:after="0" w:line="240" w:lineRule="auto"/>
        <w:ind w:left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br/>
        <w:t>Для публичных слушаний: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 xml:space="preserve">Публичные слушания будут проведены " </w:t>
      </w:r>
      <w:r w:rsidR="00322D6F">
        <w:rPr>
          <w:rFonts w:eastAsia="Calibri" w:cs="Times New Roman"/>
          <w:szCs w:val="24"/>
        </w:rPr>
        <w:t>16</w:t>
      </w:r>
      <w:r w:rsidRPr="009D6061">
        <w:rPr>
          <w:rFonts w:eastAsia="Calibri" w:cs="Times New Roman"/>
          <w:szCs w:val="24"/>
        </w:rPr>
        <w:t xml:space="preserve"> " </w:t>
      </w:r>
      <w:r w:rsidR="00322D6F">
        <w:rPr>
          <w:rFonts w:eastAsia="Calibri" w:cs="Times New Roman"/>
          <w:szCs w:val="24"/>
        </w:rPr>
        <w:t>декабря</w:t>
      </w:r>
      <w:r w:rsidRPr="009D6061">
        <w:rPr>
          <w:rFonts w:eastAsia="Calibri" w:cs="Times New Roman"/>
          <w:szCs w:val="24"/>
        </w:rPr>
        <w:t xml:space="preserve"> 20</w:t>
      </w:r>
      <w:r w:rsidR="00322D6F">
        <w:rPr>
          <w:rFonts w:eastAsia="Calibri" w:cs="Times New Roman"/>
          <w:szCs w:val="24"/>
        </w:rPr>
        <w:t>24</w:t>
      </w:r>
      <w:r w:rsidRPr="009D6061">
        <w:rPr>
          <w:rFonts w:eastAsia="Calibri" w:cs="Times New Roman"/>
          <w:szCs w:val="24"/>
        </w:rPr>
        <w:t xml:space="preserve"> г. </w:t>
      </w:r>
    </w:p>
    <w:p w:rsidR="009D6061" w:rsidRPr="009D6061" w:rsidRDefault="00322D6F" w:rsidP="009D6061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в 10.00 по адресу: с. Черемное, ул. Юбилейная, 10__________________________________</w:t>
      </w:r>
    </w:p>
    <w:p w:rsidR="009D6061" w:rsidRPr="009D6061" w:rsidRDefault="009D6061" w:rsidP="009D6061">
      <w:pPr>
        <w:spacing w:after="0" w:line="240" w:lineRule="auto"/>
        <w:jc w:val="center"/>
        <w:rPr>
          <w:rFonts w:eastAsia="Calibri" w:cs="Times New Roman"/>
          <w:sz w:val="18"/>
          <w:szCs w:val="24"/>
        </w:rPr>
      </w:pPr>
      <w:r w:rsidRPr="009D6061">
        <w:rPr>
          <w:rFonts w:eastAsia="Calibri" w:cs="Times New Roman"/>
          <w:sz w:val="18"/>
          <w:szCs w:val="24"/>
        </w:rPr>
        <w:t>(дата, время, адрес)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 xml:space="preserve">Срок регистрации участников публичных слушаний </w:t>
      </w:r>
      <w:r w:rsidRPr="009D6061">
        <w:rPr>
          <w:rFonts w:eastAsia="Calibri" w:cs="Times New Roman"/>
          <w:szCs w:val="24"/>
          <w:u w:val="single"/>
        </w:rPr>
        <w:t xml:space="preserve">с </w:t>
      </w:r>
      <w:r w:rsidR="00322D6F" w:rsidRPr="00322D6F">
        <w:rPr>
          <w:rFonts w:eastAsia="Calibri" w:cs="Times New Roman"/>
          <w:szCs w:val="24"/>
          <w:u w:val="single"/>
        </w:rPr>
        <w:t>09.00</w:t>
      </w:r>
      <w:r w:rsidRPr="009D6061">
        <w:rPr>
          <w:rFonts w:eastAsia="Calibri" w:cs="Times New Roman"/>
          <w:szCs w:val="24"/>
          <w:u w:val="single"/>
        </w:rPr>
        <w:t xml:space="preserve"> до </w:t>
      </w:r>
      <w:r w:rsidR="00322D6F" w:rsidRPr="00322D6F">
        <w:rPr>
          <w:rFonts w:eastAsia="Calibri" w:cs="Times New Roman"/>
          <w:szCs w:val="24"/>
          <w:u w:val="single"/>
        </w:rPr>
        <w:t>09.55</w:t>
      </w:r>
      <w:r w:rsidRPr="009D6061">
        <w:rPr>
          <w:rFonts w:eastAsia="Calibri" w:cs="Times New Roman"/>
          <w:szCs w:val="24"/>
          <w:u w:val="single"/>
        </w:rPr>
        <w:t xml:space="preserve"> час.</w:t>
      </w:r>
    </w:p>
    <w:p w:rsidR="009D6061" w:rsidRPr="009D6061" w:rsidRDefault="00322D6F" w:rsidP="00322D6F">
      <w:pPr>
        <w:spacing w:after="0" w:line="240" w:lineRule="auto"/>
        <w:jc w:val="both"/>
        <w:rPr>
          <w:rFonts w:eastAsia="Calibri" w:cs="Times New Roman"/>
          <w:sz w:val="18"/>
          <w:szCs w:val="24"/>
        </w:rPr>
      </w:pPr>
      <w:r w:rsidRPr="00322D6F">
        <w:rPr>
          <w:rFonts w:eastAsia="Calibri" w:cs="Times New Roman"/>
          <w:sz w:val="18"/>
          <w:szCs w:val="24"/>
        </w:rPr>
        <w:t xml:space="preserve">                                                                                                  </w:t>
      </w:r>
      <w:r>
        <w:rPr>
          <w:rFonts w:eastAsia="Calibri" w:cs="Times New Roman"/>
          <w:sz w:val="18"/>
          <w:szCs w:val="24"/>
        </w:rPr>
        <w:t xml:space="preserve">                                        </w:t>
      </w:r>
      <w:r w:rsidRPr="00322D6F">
        <w:rPr>
          <w:rFonts w:eastAsia="Calibri" w:cs="Times New Roman"/>
          <w:sz w:val="18"/>
          <w:szCs w:val="24"/>
        </w:rPr>
        <w:t xml:space="preserve">   </w:t>
      </w:r>
      <w:r w:rsidR="009D6061" w:rsidRPr="009D6061">
        <w:rPr>
          <w:rFonts w:eastAsia="Calibri" w:cs="Times New Roman"/>
          <w:sz w:val="18"/>
          <w:szCs w:val="24"/>
        </w:rPr>
        <w:t>(время регистрации)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9D6061" w:rsidRPr="009D6061" w:rsidRDefault="00322D6F" w:rsidP="009D6061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>Алтайский край, Павловский район, с. Черемное, ул. Юбилейная, 10____________</w:t>
      </w:r>
    </w:p>
    <w:p w:rsidR="009D6061" w:rsidRPr="009D6061" w:rsidRDefault="00322D6F" w:rsidP="009D6061">
      <w:pPr>
        <w:spacing w:after="0" w:line="240" w:lineRule="auto"/>
        <w:jc w:val="center"/>
        <w:rPr>
          <w:rFonts w:eastAsia="Calibri" w:cs="Times New Roman"/>
          <w:sz w:val="18"/>
          <w:szCs w:val="24"/>
        </w:rPr>
      </w:pPr>
      <w:r w:rsidRPr="00322D6F">
        <w:rPr>
          <w:rFonts w:eastAsia="Calibri" w:cs="Times New Roman"/>
          <w:sz w:val="18"/>
          <w:szCs w:val="24"/>
        </w:rPr>
        <w:t xml:space="preserve"> </w:t>
      </w:r>
      <w:r w:rsidR="009D6061" w:rsidRPr="009D6061">
        <w:rPr>
          <w:rFonts w:eastAsia="Calibri" w:cs="Times New Roman"/>
          <w:sz w:val="18"/>
          <w:szCs w:val="24"/>
        </w:rPr>
        <w:t>(место, дата открытия экспозиции)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Срок проведения экспозиции:</w:t>
      </w:r>
    </w:p>
    <w:p w:rsidR="009D6061" w:rsidRPr="009D6061" w:rsidRDefault="00322D6F" w:rsidP="009D6061">
      <w:pPr>
        <w:spacing w:after="0" w:line="240" w:lineRule="auto"/>
        <w:jc w:val="both"/>
        <w:rPr>
          <w:rFonts w:eastAsia="Calibri" w:cs="Times New Roman"/>
          <w:szCs w:val="24"/>
          <w:u w:val="single"/>
        </w:rPr>
      </w:pPr>
      <w:r>
        <w:rPr>
          <w:rFonts w:eastAsia="Calibri" w:cs="Times New Roman"/>
          <w:szCs w:val="24"/>
          <w:u w:val="single"/>
        </w:rPr>
        <w:t xml:space="preserve">С 9 декабря 2024 г по 13 декабря 2024 г. с 08.30 до 12.30 и с 13.30 до 15.30_______________  </w:t>
      </w:r>
    </w:p>
    <w:p w:rsidR="009D6061" w:rsidRPr="009D6061" w:rsidRDefault="00322D6F" w:rsidP="009D6061">
      <w:pPr>
        <w:spacing w:after="0" w:line="240" w:lineRule="auto"/>
        <w:jc w:val="center"/>
        <w:rPr>
          <w:rFonts w:eastAsia="Calibri" w:cs="Times New Roman"/>
          <w:sz w:val="18"/>
          <w:szCs w:val="24"/>
        </w:rPr>
      </w:pPr>
      <w:r w:rsidRPr="00322D6F">
        <w:rPr>
          <w:rFonts w:eastAsia="Calibri" w:cs="Times New Roman"/>
          <w:sz w:val="18"/>
          <w:szCs w:val="24"/>
        </w:rPr>
        <w:t xml:space="preserve"> </w:t>
      </w:r>
      <w:r w:rsidR="009D6061" w:rsidRPr="009D6061">
        <w:rPr>
          <w:rFonts w:eastAsia="Calibri" w:cs="Times New Roman"/>
          <w:sz w:val="18"/>
          <w:szCs w:val="24"/>
        </w:rPr>
        <w:t>(дни и часы, в которое возможно посещение экспозиции)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Предложения и замечания по проекту можно подавать в срок до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 xml:space="preserve"> "</w:t>
      </w:r>
      <w:r w:rsidR="000A5ACB">
        <w:rPr>
          <w:rFonts w:eastAsia="Calibri" w:cs="Times New Roman"/>
          <w:szCs w:val="24"/>
        </w:rPr>
        <w:t>13</w:t>
      </w:r>
      <w:r w:rsidRPr="009D6061">
        <w:rPr>
          <w:rFonts w:eastAsia="Calibri" w:cs="Times New Roman"/>
          <w:szCs w:val="24"/>
        </w:rPr>
        <w:t>"</w:t>
      </w:r>
      <w:r w:rsidR="000A5ACB">
        <w:rPr>
          <w:rFonts w:eastAsia="Calibri" w:cs="Times New Roman"/>
          <w:szCs w:val="24"/>
        </w:rPr>
        <w:t xml:space="preserve"> декабря</w:t>
      </w:r>
      <w:r w:rsidRPr="009D6061">
        <w:rPr>
          <w:rFonts w:eastAsia="Calibri" w:cs="Times New Roman"/>
          <w:szCs w:val="24"/>
        </w:rPr>
        <w:t xml:space="preserve"> 20</w:t>
      </w:r>
      <w:r w:rsidR="000A5ACB">
        <w:rPr>
          <w:rFonts w:eastAsia="Calibri" w:cs="Times New Roman"/>
          <w:szCs w:val="24"/>
        </w:rPr>
        <w:t>24</w:t>
      </w:r>
      <w:r w:rsidRPr="009D6061">
        <w:rPr>
          <w:rFonts w:eastAsia="Calibri" w:cs="Times New Roman"/>
          <w:szCs w:val="24"/>
        </w:rPr>
        <w:t xml:space="preserve"> г.:</w:t>
      </w:r>
    </w:p>
    <w:p w:rsidR="009D6061" w:rsidRPr="009D6061" w:rsidRDefault="000A5ACB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</w:t>
      </w:r>
      <w:r w:rsidR="009D6061" w:rsidRPr="009D6061">
        <w:rPr>
          <w:rFonts w:eastAsia="Calibri" w:cs="Times New Roman"/>
          <w:szCs w:val="24"/>
        </w:rPr>
        <w:t xml:space="preserve">) в письменной форме по адресу: </w:t>
      </w:r>
      <w:r>
        <w:rPr>
          <w:rFonts w:eastAsia="Calibri" w:cs="Times New Roman"/>
          <w:szCs w:val="24"/>
          <w:u w:val="single"/>
        </w:rPr>
        <w:t xml:space="preserve">с. Черемное, ул. Юбилейная, 10 </w:t>
      </w:r>
      <w:r w:rsidR="009D6061" w:rsidRPr="009D6061">
        <w:rPr>
          <w:rFonts w:eastAsia="Calibri" w:cs="Times New Roman"/>
          <w:szCs w:val="24"/>
        </w:rPr>
        <w:t>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9D6061" w:rsidRPr="009D6061" w:rsidRDefault="000A5ACB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</w:t>
      </w:r>
      <w:r w:rsidR="009D6061" w:rsidRPr="009D6061">
        <w:rPr>
          <w:rFonts w:eastAsia="Calibri" w:cs="Times New Roman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себе: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D6061" w:rsidRPr="009D6061" w:rsidRDefault="009D6061" w:rsidP="009D6061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lastRenderedPageBreak/>
        <w:t>Участники публичных слушаний (общественных  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D6061" w:rsidRPr="009D6061" w:rsidRDefault="009D6061" w:rsidP="009D606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6061">
        <w:rPr>
          <w:rFonts w:eastAsia="Calibri" w:cs="Times New Roman"/>
          <w:szCs w:val="24"/>
        </w:rPr>
        <w:br/>
      </w:r>
    </w:p>
    <w:p w:rsidR="009D6061" w:rsidRPr="009D6061" w:rsidRDefault="000A5ACB" w:rsidP="009D6061">
      <w:pPr>
        <w:spacing w:after="0" w:line="240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Администрация Черемновского сельсовета</w:t>
      </w:r>
    </w:p>
    <w:p w:rsidR="00A839FB" w:rsidRPr="009D6061" w:rsidRDefault="000A5ACB">
      <w:pPr>
        <w:rPr>
          <w:rFonts w:cs="Times New Roman"/>
        </w:rPr>
      </w:pPr>
    </w:p>
    <w:sectPr w:rsidR="00A839FB" w:rsidRPr="009D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50"/>
    <w:rsid w:val="000A5ACB"/>
    <w:rsid w:val="00193450"/>
    <w:rsid w:val="00322D6F"/>
    <w:rsid w:val="00402A44"/>
    <w:rsid w:val="009C6059"/>
    <w:rsid w:val="009D6061"/>
    <w:rsid w:val="00D3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1529"/>
  <w15:chartTrackingRefBased/>
  <w15:docId w15:val="{94559C52-3D84-4FC6-8A79-BA70FF4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2024-11-26T03:34:00Z</cp:lastPrinted>
  <dcterms:created xsi:type="dcterms:W3CDTF">2024-11-26T02:33:00Z</dcterms:created>
  <dcterms:modified xsi:type="dcterms:W3CDTF">2024-11-26T03:34:00Z</dcterms:modified>
</cp:coreProperties>
</file>