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F2F98C" wp14:editId="385C4FFE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8770D" w:rsidRDefault="00E24A2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26</w:t>
      </w:r>
      <w:r w:rsidR="0088770D">
        <w:rPr>
          <w:rFonts w:ascii="Times New Roman" w:hAnsi="Times New Roman" w:cs="Times New Roman"/>
          <w:bCs/>
          <w:sz w:val="32"/>
          <w:szCs w:val="28"/>
        </w:rPr>
        <w:t>.0</w:t>
      </w:r>
      <w:r w:rsidR="00F21CE4">
        <w:rPr>
          <w:rFonts w:ascii="Times New Roman" w:hAnsi="Times New Roman" w:cs="Times New Roman"/>
          <w:bCs/>
          <w:sz w:val="32"/>
          <w:szCs w:val="28"/>
        </w:rPr>
        <w:t>5</w:t>
      </w:r>
      <w:bookmarkStart w:id="0" w:name="_GoBack"/>
      <w:bookmarkEnd w:id="0"/>
      <w:r w:rsidR="0088770D"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88770D" w:rsidRPr="0088770D" w:rsidRDefault="0088770D">
      <w:pPr>
        <w:rPr>
          <w:rFonts w:ascii="Times New Roman" w:hAnsi="Times New Roman" w:cs="Times New Roman"/>
          <w:b/>
          <w:sz w:val="28"/>
        </w:rPr>
      </w:pPr>
      <w:r w:rsidRPr="00C07D0A">
        <w:rPr>
          <w:rFonts w:ascii="Times New Roman" w:hAnsi="Times New Roman" w:cs="Times New Roman"/>
          <w:b/>
          <w:sz w:val="28"/>
        </w:rPr>
        <w:t>Для размещения в социальных сетях Управления</w:t>
      </w:r>
    </w:p>
    <w:p w:rsidR="0088770D" w:rsidRDefault="007F6BF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Социальная акция «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-ветерану» позволяет оперативно решать вопросы, связанные с недвижимостью!</w:t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Специалисты Управления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бесплатно оказывают ветеранам Великой Отечественной войны и приравненным к ним лицам помощь в сфере получения услуг 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 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В Алтайском крае на постоянной основе действует акция, которая позволяет ветеранам, вдовам ветеранов Великой Отечественной войны и приравненным к ним лицам не покидая место жительства получать услуги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Услуги по государственной регистрации прав на недвижимость, кадастровому учету, предоставлению сведений из Единого государственного реестра недвижимости (ЕГРН) оказываются в кратчайшие сроки. Так, оформление прав на объект недвижимости и получение сведений из ЕГРН на бумажном носителе сокращены до 1 рабочего дня.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«Уже ставшая традиционной социальная акция «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-ветерану» позволяет оперативно решать вопросы, связанные с недвижимостью тем людям, которые в свое время перенесли много тягот и лишений, но несмотря, ни на что, одержали победу в Великой Отечественной войне. Таких людей осталось уже немного и реальная помощь, которую оказывает региональный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рамках акции — это лишь малая часть общей благодарности за силу, мужество и самоотверженность этих граждан» - отметил руководитель Управления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Юрий Калашников.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«Ветераны или их представители, а также приравненные к ним лица могут оставить заявку о выездном обслуживании. Наши специалисты оперативно приедут в удобное время, предоставят консультации и примут документы.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Услуга выездного приема для таких граждан оказывается на безвозмездной основе. Данная акция действует в Алтайском крае больше десять лет. За это время услуги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получили более 400 ветеранов ВОВ», - рассказывает директор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Дмитрий Комиссаров.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Оформить заявку на выезд специалистов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ветераны или их представители могут по телефону 8 (3852) 55-76-47.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Для тех ветеранов, кому не требуется выезд специалиста на дом, но у кого есть вопросы по государственному учету земельных участков, домов, квартир, гаражей, дач и т.д., действуют прямые телефонные линии: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- по вопросам кадастрового учета земельных участков, кадастрового учета объектов капитального строительства и государственной регистрации звоните в Управление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по телефонам 8 (3852) 29-17-17 или 29-17-20;</w:t>
      </w:r>
      <w:proofErr w:type="gram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- по вопросам получения сведений из ЕГРН звоните в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по телефону 8 (3852) 55-76-59 + короткий добавочный номер: 7211,7187, 7183.</w:t>
      </w:r>
    </w:p>
    <w:p w:rsidR="007F6BFF" w:rsidRPr="007F6BFF" w:rsidRDefault="007F6BFF">
      <w:pPr>
        <w:rPr>
          <w:rFonts w:ascii="Times New Roman" w:hAnsi="Times New Roman" w:cs="Times New Roman"/>
          <w:color w:val="000000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0"/>
          <w:szCs w:val="20"/>
          <w:shd w:val="clear" w:color="auto" w:fill="FFFFFF"/>
          <w:lang w:eastAsia="ru-RU"/>
        </w:rPr>
        <w:drawing>
          <wp:inline distT="0" distB="0" distL="0" distR="0">
            <wp:extent cx="4429125" cy="4429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ветерану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60" cy="44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0D" w:rsidRDefault="008877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88770D" w:rsidRPr="00F96335" w:rsidRDefault="0088770D" w:rsidP="0088770D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8770D" w:rsidRPr="00474AC8" w:rsidRDefault="0088770D" w:rsidP="008877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88770D" w:rsidRPr="00F96335" w:rsidRDefault="00F21CE4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="0088770D"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8770D"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r w:rsidR="0088770D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88770D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88770D" w:rsidRPr="00F96335">
        <w:rPr>
          <w:rFonts w:eastAsia="Calibri"/>
          <w:sz w:val="20"/>
          <w:szCs w:val="20"/>
          <w:lang w:eastAsia="en-US"/>
        </w:rPr>
        <w:t>, д. 16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ab/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8770D" w:rsidRPr="00FB157E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8770D" w:rsidRPr="0088770D" w:rsidRDefault="0088770D">
      <w:pPr>
        <w:rPr>
          <w:rFonts w:ascii="Times New Roman" w:hAnsi="Times New Roman" w:cs="Times New Roman"/>
          <w:sz w:val="40"/>
        </w:rPr>
      </w:pPr>
    </w:p>
    <w:sectPr w:rsidR="0088770D" w:rsidRPr="0088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4"/>
    <w:rsid w:val="00166638"/>
    <w:rsid w:val="0026652C"/>
    <w:rsid w:val="00595078"/>
    <w:rsid w:val="007F6BFF"/>
    <w:rsid w:val="0088770D"/>
    <w:rsid w:val="00C94124"/>
    <w:rsid w:val="00CF201E"/>
    <w:rsid w:val="00E24A2D"/>
    <w:rsid w:val="00F21CE4"/>
    <w:rsid w:val="00F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Степанова Евгения Анатольевна</cp:lastModifiedBy>
  <cp:revision>9</cp:revision>
  <dcterms:created xsi:type="dcterms:W3CDTF">2024-04-15T06:50:00Z</dcterms:created>
  <dcterms:modified xsi:type="dcterms:W3CDTF">2024-05-27T04:09:00Z</dcterms:modified>
</cp:coreProperties>
</file>