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B8" w:rsidRPr="00F704CF" w:rsidRDefault="009B6EB8" w:rsidP="009B6EB8">
      <w:pPr>
        <w:jc w:val="center"/>
        <w:rPr>
          <w:rFonts w:ascii="Arial" w:hAnsi="Arial" w:cs="Arial"/>
        </w:rPr>
      </w:pPr>
      <w:r w:rsidRPr="00F704CF">
        <w:rPr>
          <w:rFonts w:ascii="Arial" w:hAnsi="Arial" w:cs="Arial"/>
        </w:rPr>
        <w:t>РОССИЙСКАЯ ФЕДЕРАЦИЯ</w:t>
      </w:r>
    </w:p>
    <w:p w:rsidR="009B6EB8" w:rsidRPr="00F704CF" w:rsidRDefault="009B6EB8" w:rsidP="009B6EB8">
      <w:pPr>
        <w:jc w:val="center"/>
        <w:rPr>
          <w:rFonts w:ascii="Arial" w:hAnsi="Arial" w:cs="Arial"/>
          <w:b/>
          <w:spacing w:val="20"/>
        </w:rPr>
      </w:pPr>
      <w:r w:rsidRPr="00F704CF">
        <w:rPr>
          <w:rFonts w:ascii="Arial" w:hAnsi="Arial" w:cs="Arial"/>
          <w:b/>
          <w:spacing w:val="20"/>
        </w:rPr>
        <w:t xml:space="preserve">СОВЕТ ДЕПУТАТОВ ЧЕРЕМНОВСКОГО СЕЛЬСОВЕТА </w:t>
      </w:r>
    </w:p>
    <w:p w:rsidR="009B6EB8" w:rsidRPr="00F704CF" w:rsidRDefault="009B6EB8" w:rsidP="009B6EB8">
      <w:pPr>
        <w:jc w:val="center"/>
        <w:rPr>
          <w:rFonts w:ascii="Arial" w:hAnsi="Arial" w:cs="Arial"/>
        </w:rPr>
      </w:pPr>
      <w:r w:rsidRPr="00F704CF">
        <w:rPr>
          <w:rFonts w:ascii="Arial" w:hAnsi="Arial" w:cs="Arial"/>
        </w:rPr>
        <w:t>ПАВЛОВСКОГО РАЙОНА АЛТАЙСКОГО КРАЯ</w:t>
      </w:r>
    </w:p>
    <w:p w:rsidR="009B6EB8" w:rsidRPr="00F704CF" w:rsidRDefault="009B6EB8" w:rsidP="009B6EB8">
      <w:pPr>
        <w:rPr>
          <w:rFonts w:ascii="Arial" w:hAnsi="Arial" w:cs="Arial"/>
          <w:b/>
        </w:rPr>
      </w:pPr>
    </w:p>
    <w:p w:rsidR="009B6EB8" w:rsidRPr="00F704CF" w:rsidRDefault="009B6EB8" w:rsidP="009B6EB8">
      <w:pPr>
        <w:rPr>
          <w:rFonts w:ascii="Arial" w:hAnsi="Arial" w:cs="Arial"/>
          <w:b/>
        </w:rPr>
      </w:pPr>
    </w:p>
    <w:p w:rsidR="009B6EB8" w:rsidRPr="00F704CF" w:rsidRDefault="009B6EB8" w:rsidP="009B6EB8">
      <w:pPr>
        <w:jc w:val="center"/>
        <w:rPr>
          <w:rFonts w:ascii="Arial" w:hAnsi="Arial" w:cs="Arial"/>
          <w:b/>
          <w:spacing w:val="84"/>
        </w:rPr>
      </w:pPr>
      <w:r w:rsidRPr="00F704CF">
        <w:rPr>
          <w:rFonts w:ascii="Arial" w:hAnsi="Arial" w:cs="Arial"/>
          <w:b/>
          <w:spacing w:val="84"/>
        </w:rPr>
        <w:t>РЕШЕНИЕ</w:t>
      </w:r>
    </w:p>
    <w:p w:rsidR="009B6EB8" w:rsidRPr="00F704CF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F704CF" w:rsidRDefault="009B6EB8" w:rsidP="009B6EB8">
      <w:pPr>
        <w:jc w:val="center"/>
        <w:rPr>
          <w:rFonts w:ascii="Arial" w:hAnsi="Arial" w:cs="Arial"/>
          <w:b/>
          <w:spacing w:val="84"/>
        </w:rPr>
      </w:pPr>
    </w:p>
    <w:p w:rsidR="009B6EB8" w:rsidRPr="00F704CF" w:rsidRDefault="004568E0" w:rsidP="009B6EB8">
      <w:pPr>
        <w:jc w:val="both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31</w:t>
      </w:r>
      <w:r w:rsidR="00F92848" w:rsidRPr="00F704CF">
        <w:rPr>
          <w:rFonts w:ascii="Arial" w:hAnsi="Arial" w:cs="Arial"/>
          <w:b/>
        </w:rPr>
        <w:t>.</w:t>
      </w:r>
      <w:r w:rsidR="000B4FB1" w:rsidRPr="00F704CF">
        <w:rPr>
          <w:rFonts w:ascii="Arial" w:hAnsi="Arial" w:cs="Arial"/>
          <w:b/>
        </w:rPr>
        <w:t xml:space="preserve"> </w:t>
      </w:r>
      <w:r w:rsidRPr="00F704CF">
        <w:rPr>
          <w:rFonts w:ascii="Arial" w:hAnsi="Arial" w:cs="Arial"/>
          <w:b/>
        </w:rPr>
        <w:t>03</w:t>
      </w:r>
      <w:r w:rsidR="00F92848" w:rsidRPr="00F704CF">
        <w:rPr>
          <w:rFonts w:ascii="Arial" w:hAnsi="Arial" w:cs="Arial"/>
          <w:b/>
        </w:rPr>
        <w:t>.</w:t>
      </w:r>
      <w:r w:rsidR="000B4FB1" w:rsidRPr="00F704CF">
        <w:rPr>
          <w:rFonts w:ascii="Arial" w:hAnsi="Arial" w:cs="Arial"/>
          <w:b/>
        </w:rPr>
        <w:t xml:space="preserve"> </w:t>
      </w:r>
      <w:r w:rsidR="009B6EB8" w:rsidRPr="00F704CF">
        <w:rPr>
          <w:rFonts w:ascii="Arial" w:hAnsi="Arial" w:cs="Arial"/>
          <w:b/>
        </w:rPr>
        <w:t>20</w:t>
      </w:r>
      <w:r w:rsidRPr="00F704CF">
        <w:rPr>
          <w:rFonts w:ascii="Arial" w:hAnsi="Arial" w:cs="Arial"/>
          <w:b/>
        </w:rPr>
        <w:t>2</w:t>
      </w:r>
      <w:r w:rsidR="00D64056" w:rsidRPr="00F704CF">
        <w:rPr>
          <w:rFonts w:ascii="Arial" w:hAnsi="Arial" w:cs="Arial"/>
          <w:b/>
        </w:rPr>
        <w:t>1</w:t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0B4FB1" w:rsidRPr="00F704CF">
        <w:rPr>
          <w:rFonts w:ascii="Arial" w:hAnsi="Arial" w:cs="Arial"/>
          <w:b/>
        </w:rPr>
        <w:tab/>
      </w:r>
      <w:r w:rsidR="00EA18B7" w:rsidRPr="00F704CF">
        <w:rPr>
          <w:rFonts w:ascii="Arial" w:hAnsi="Arial" w:cs="Arial"/>
          <w:b/>
        </w:rPr>
        <w:t xml:space="preserve">   </w:t>
      </w:r>
      <w:r w:rsidR="00F704CF">
        <w:rPr>
          <w:rFonts w:ascii="Arial" w:hAnsi="Arial" w:cs="Arial"/>
          <w:b/>
        </w:rPr>
        <w:tab/>
        <w:t xml:space="preserve">   </w:t>
      </w:r>
      <w:r w:rsidR="009B6EB8" w:rsidRPr="00F704CF">
        <w:rPr>
          <w:rFonts w:ascii="Arial" w:hAnsi="Arial" w:cs="Arial"/>
          <w:b/>
        </w:rPr>
        <w:t xml:space="preserve">№ </w:t>
      </w:r>
      <w:r w:rsidR="000B4FB1" w:rsidRPr="00F704CF">
        <w:rPr>
          <w:rFonts w:ascii="Arial" w:hAnsi="Arial" w:cs="Arial"/>
          <w:b/>
        </w:rPr>
        <w:t>07</w:t>
      </w:r>
      <w:r w:rsidR="009B6EB8" w:rsidRPr="00F704CF">
        <w:rPr>
          <w:rFonts w:ascii="Arial" w:hAnsi="Arial" w:cs="Arial"/>
          <w:b/>
        </w:rPr>
        <w:t xml:space="preserve"> </w:t>
      </w:r>
    </w:p>
    <w:p w:rsidR="009B6EB8" w:rsidRPr="00F704CF" w:rsidRDefault="009B6EB8" w:rsidP="009B6EB8">
      <w:pPr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с. Черемное</w:t>
      </w:r>
    </w:p>
    <w:p w:rsidR="009B6EB8" w:rsidRPr="00F704CF" w:rsidRDefault="009B6EB8" w:rsidP="009B6EB8">
      <w:pPr>
        <w:jc w:val="both"/>
        <w:rPr>
          <w:rFonts w:ascii="Arial" w:hAnsi="Arial" w:cs="Arial"/>
          <w:b/>
        </w:rPr>
      </w:pPr>
    </w:p>
    <w:p w:rsidR="00D64056" w:rsidRDefault="00D64056" w:rsidP="00D64056">
      <w:pPr>
        <w:jc w:val="both"/>
        <w:rPr>
          <w:rFonts w:ascii="Arial" w:hAnsi="Arial" w:cs="Arial"/>
        </w:rPr>
      </w:pPr>
    </w:p>
    <w:p w:rsidR="00F704CF" w:rsidRPr="00F704CF" w:rsidRDefault="00F704CF" w:rsidP="00F704CF">
      <w:pPr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О внесении изменений в решение Совета депутатов Черемновского сельсовета № 34 от 28.12.2020 «О бюджете Черемновского сельсовета Павловского района Алтайского края на 2021 год</w:t>
      </w:r>
    </w:p>
    <w:p w:rsidR="00F704CF" w:rsidRDefault="00F704CF" w:rsidP="00D64056">
      <w:pPr>
        <w:jc w:val="both"/>
        <w:rPr>
          <w:rFonts w:ascii="Arial" w:hAnsi="Arial" w:cs="Arial"/>
        </w:rPr>
      </w:pPr>
    </w:p>
    <w:p w:rsidR="00F704CF" w:rsidRDefault="00F704CF" w:rsidP="00D64056">
      <w:pPr>
        <w:jc w:val="both"/>
        <w:rPr>
          <w:rFonts w:ascii="Arial" w:hAnsi="Arial" w:cs="Arial"/>
        </w:rPr>
      </w:pPr>
    </w:p>
    <w:p w:rsidR="009B6EB8" w:rsidRPr="00F704CF" w:rsidRDefault="009B6EB8" w:rsidP="00D64056">
      <w:pPr>
        <w:spacing w:after="120"/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Рассмотрев представл</w:t>
      </w:r>
      <w:r w:rsidR="00D64056" w:rsidRPr="00F704CF">
        <w:rPr>
          <w:rFonts w:ascii="Arial" w:hAnsi="Arial" w:cs="Arial"/>
        </w:rPr>
        <w:t>енный Администрацией сельсовета</w:t>
      </w:r>
      <w:r w:rsidRPr="00F704CF">
        <w:rPr>
          <w:rFonts w:ascii="Arial" w:hAnsi="Arial" w:cs="Arial"/>
        </w:rPr>
        <w:t xml:space="preserve"> проект внесения изменений в бюджет Черемновского сельсовета Павловского района и в соответствии с Уставом муниципального образования Черемновского сельсовета Совет депутатов сельсовета </w:t>
      </w:r>
      <w:r w:rsidRPr="00F704CF">
        <w:rPr>
          <w:rStyle w:val="a8"/>
          <w:rFonts w:ascii="Arial" w:hAnsi="Arial" w:cs="Arial"/>
          <w:spacing w:val="40"/>
        </w:rPr>
        <w:t>реш</w:t>
      </w:r>
      <w:r w:rsidR="00C23F71" w:rsidRPr="00F704CF">
        <w:rPr>
          <w:rStyle w:val="a8"/>
          <w:rFonts w:ascii="Arial" w:hAnsi="Arial" w:cs="Arial"/>
          <w:spacing w:val="40"/>
        </w:rPr>
        <w:t>ает</w:t>
      </w:r>
      <w:r w:rsidRPr="00F704CF">
        <w:rPr>
          <w:rStyle w:val="a8"/>
          <w:rFonts w:ascii="Arial" w:hAnsi="Arial" w:cs="Arial"/>
          <w:b w:val="0"/>
          <w:spacing w:val="40"/>
        </w:rPr>
        <w:t>:</w:t>
      </w:r>
    </w:p>
    <w:p w:rsidR="009B6EB8" w:rsidRPr="00F704CF" w:rsidRDefault="009B6EB8" w:rsidP="00D64056">
      <w:pPr>
        <w:pStyle w:val="af9"/>
        <w:tabs>
          <w:tab w:val="left" w:pos="4500"/>
          <w:tab w:val="left" w:pos="4680"/>
        </w:tabs>
        <w:spacing w:before="0" w:after="60"/>
        <w:ind w:firstLine="902"/>
        <w:jc w:val="both"/>
        <w:rPr>
          <w:rStyle w:val="a8"/>
          <w:rFonts w:ascii="Arial" w:hAnsi="Arial" w:cs="Arial"/>
          <w:b w:val="0"/>
          <w:sz w:val="24"/>
          <w:szCs w:val="24"/>
          <w:lang w:val="ru-RU"/>
        </w:rPr>
      </w:pPr>
      <w:r w:rsidRPr="00F704CF">
        <w:rPr>
          <w:rFonts w:ascii="Arial" w:hAnsi="Arial" w:cs="Arial"/>
          <w:b/>
          <w:sz w:val="24"/>
          <w:szCs w:val="24"/>
          <w:lang w:val="ru-RU"/>
        </w:rPr>
        <w:t>1</w:t>
      </w:r>
      <w:r w:rsidRPr="00F704CF">
        <w:rPr>
          <w:rFonts w:ascii="Arial" w:hAnsi="Arial" w:cs="Arial"/>
          <w:b/>
          <w:sz w:val="24"/>
          <w:szCs w:val="24"/>
        </w:rPr>
        <w:t xml:space="preserve">. </w:t>
      </w:r>
      <w:r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Внести в Решение Совета депутатов Черемновского сельсовета </w:t>
      </w:r>
      <w:r w:rsidR="00C23F71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№ </w:t>
      </w:r>
      <w:r w:rsidR="003A1929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34</w:t>
      </w:r>
      <w:r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от 2</w:t>
      </w:r>
      <w:r w:rsidR="003A1929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8</w:t>
      </w:r>
      <w:r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.12.20</w:t>
      </w:r>
      <w:r w:rsidR="003A1929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20</w:t>
      </w:r>
      <w:r w:rsidR="00D64056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«О бюджете Черемновского сельсовета Павловского района Алтайского края на 20</w:t>
      </w:r>
      <w:r w:rsidR="00C61A37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2</w:t>
      </w:r>
      <w:r w:rsidR="003A1929"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>1</w:t>
      </w:r>
      <w:r w:rsidRPr="00F704CF">
        <w:rPr>
          <w:rStyle w:val="a8"/>
          <w:rFonts w:ascii="Arial" w:hAnsi="Arial" w:cs="Arial"/>
          <w:b w:val="0"/>
          <w:sz w:val="24"/>
          <w:szCs w:val="24"/>
          <w:lang w:val="ru-RU"/>
        </w:rPr>
        <w:t xml:space="preserve"> год» следующие изменения:</w:t>
      </w:r>
    </w:p>
    <w:p w:rsidR="009B6EB8" w:rsidRPr="00F704CF" w:rsidRDefault="009B6EB8" w:rsidP="00D64056">
      <w:pPr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  <w:b/>
        </w:rPr>
        <w:t>1.1.</w:t>
      </w:r>
      <w:r w:rsidRPr="00F704CF">
        <w:rPr>
          <w:rFonts w:ascii="Arial" w:hAnsi="Arial" w:cs="Arial"/>
        </w:rPr>
        <w:t xml:space="preserve"> Пункт 1 статьи 1 изложить в следующей редакции:</w:t>
      </w:r>
    </w:p>
    <w:p w:rsidR="009B6EB8" w:rsidRPr="00F704CF" w:rsidRDefault="009B6EB8" w:rsidP="00D64056">
      <w:pPr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1. Утвердить основные характеристики бюджета сельс</w:t>
      </w:r>
      <w:r w:rsidR="00CD1EDC" w:rsidRPr="00F704CF">
        <w:rPr>
          <w:rFonts w:ascii="Arial" w:hAnsi="Arial" w:cs="Arial"/>
        </w:rPr>
        <w:t>кого поселен</w:t>
      </w:r>
      <w:r w:rsidR="008865C8" w:rsidRPr="00F704CF">
        <w:rPr>
          <w:rFonts w:ascii="Arial" w:hAnsi="Arial" w:cs="Arial"/>
        </w:rPr>
        <w:t>и</w:t>
      </w:r>
      <w:r w:rsidR="00CD1EDC" w:rsidRPr="00F704CF">
        <w:rPr>
          <w:rFonts w:ascii="Arial" w:hAnsi="Arial" w:cs="Arial"/>
        </w:rPr>
        <w:t>я</w:t>
      </w:r>
      <w:r w:rsidRPr="00F704CF">
        <w:rPr>
          <w:rFonts w:ascii="Arial" w:hAnsi="Arial" w:cs="Arial"/>
        </w:rPr>
        <w:t xml:space="preserve"> </w:t>
      </w:r>
      <w:r w:rsidR="000B71C6" w:rsidRPr="00F704CF">
        <w:rPr>
          <w:rFonts w:ascii="Arial" w:hAnsi="Arial" w:cs="Arial"/>
        </w:rPr>
        <w:t xml:space="preserve">на </w:t>
      </w:r>
      <w:r w:rsidRPr="00F704CF">
        <w:rPr>
          <w:rFonts w:ascii="Arial" w:hAnsi="Arial" w:cs="Arial"/>
        </w:rPr>
        <w:t>20</w:t>
      </w:r>
      <w:r w:rsidR="00C61A37" w:rsidRPr="00F704CF">
        <w:rPr>
          <w:rFonts w:ascii="Arial" w:hAnsi="Arial" w:cs="Arial"/>
        </w:rPr>
        <w:t>2</w:t>
      </w:r>
      <w:r w:rsidR="003A1929" w:rsidRPr="00F704CF">
        <w:rPr>
          <w:rFonts w:ascii="Arial" w:hAnsi="Arial" w:cs="Arial"/>
        </w:rPr>
        <w:t>1</w:t>
      </w:r>
      <w:r w:rsidR="00F92848" w:rsidRPr="00F704CF">
        <w:rPr>
          <w:rFonts w:ascii="Arial" w:hAnsi="Arial" w:cs="Arial"/>
        </w:rPr>
        <w:t xml:space="preserve"> </w:t>
      </w:r>
      <w:r w:rsidRPr="00F704CF">
        <w:rPr>
          <w:rFonts w:ascii="Arial" w:hAnsi="Arial" w:cs="Arial"/>
        </w:rPr>
        <w:t>год:</w:t>
      </w:r>
    </w:p>
    <w:p w:rsidR="009B6EB8" w:rsidRPr="00F704CF" w:rsidRDefault="009B6EB8" w:rsidP="00D64056">
      <w:pPr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1) прогнозируемый общий объем доходов бюджета сельс</w:t>
      </w:r>
      <w:r w:rsidR="00CD1EDC" w:rsidRPr="00F704CF">
        <w:rPr>
          <w:rFonts w:ascii="Arial" w:hAnsi="Arial" w:cs="Arial"/>
        </w:rPr>
        <w:t>кого поселения</w:t>
      </w:r>
      <w:r w:rsidRPr="00F704CF">
        <w:rPr>
          <w:rFonts w:ascii="Arial" w:hAnsi="Arial" w:cs="Arial"/>
        </w:rPr>
        <w:t xml:space="preserve"> в сумме</w:t>
      </w:r>
      <w:r w:rsidR="003F0C6D" w:rsidRPr="00F704CF">
        <w:rPr>
          <w:rFonts w:ascii="Arial" w:hAnsi="Arial" w:cs="Arial"/>
        </w:rPr>
        <w:t xml:space="preserve"> </w:t>
      </w:r>
      <w:r w:rsidR="00EA18B7" w:rsidRPr="00F704CF">
        <w:rPr>
          <w:rFonts w:ascii="Arial" w:hAnsi="Arial" w:cs="Arial"/>
        </w:rPr>
        <w:t xml:space="preserve">14989,1 </w:t>
      </w:r>
      <w:r w:rsidRPr="00F704CF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бюджетов, в сумме </w:t>
      </w:r>
      <w:r w:rsidR="00EA18B7" w:rsidRPr="00F704CF">
        <w:rPr>
          <w:rFonts w:ascii="Arial" w:hAnsi="Arial" w:cs="Arial"/>
        </w:rPr>
        <w:t xml:space="preserve">8320,5 </w:t>
      </w:r>
      <w:r w:rsidRPr="00F704CF">
        <w:rPr>
          <w:rFonts w:ascii="Arial" w:hAnsi="Arial" w:cs="Arial"/>
        </w:rPr>
        <w:t>тыс. рублей;</w:t>
      </w:r>
    </w:p>
    <w:p w:rsidR="009B6EB8" w:rsidRPr="00F704CF" w:rsidRDefault="009B6EB8" w:rsidP="00D64056">
      <w:pPr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2) общий объем расходов бюджета сельс</w:t>
      </w:r>
      <w:r w:rsidR="00CD1EDC" w:rsidRPr="00F704CF">
        <w:rPr>
          <w:rFonts w:ascii="Arial" w:hAnsi="Arial" w:cs="Arial"/>
        </w:rPr>
        <w:t>кого поселения</w:t>
      </w:r>
      <w:r w:rsidRPr="00F704CF">
        <w:rPr>
          <w:rFonts w:ascii="Arial" w:hAnsi="Arial" w:cs="Arial"/>
        </w:rPr>
        <w:t xml:space="preserve"> в сумме </w:t>
      </w:r>
      <w:r w:rsidR="00EA18B7" w:rsidRPr="00F704CF">
        <w:rPr>
          <w:rFonts w:ascii="Arial" w:hAnsi="Arial" w:cs="Arial"/>
        </w:rPr>
        <w:t xml:space="preserve">14989,1 </w:t>
      </w:r>
      <w:r w:rsidRPr="00F704CF">
        <w:rPr>
          <w:rFonts w:ascii="Arial" w:hAnsi="Arial" w:cs="Arial"/>
        </w:rPr>
        <w:t>тыс.</w:t>
      </w:r>
      <w:r w:rsidR="00883E78" w:rsidRPr="00F704CF">
        <w:rPr>
          <w:rFonts w:ascii="Arial" w:hAnsi="Arial" w:cs="Arial"/>
        </w:rPr>
        <w:t xml:space="preserve"> </w:t>
      </w:r>
      <w:r w:rsidRPr="00F704CF">
        <w:rPr>
          <w:rFonts w:ascii="Arial" w:hAnsi="Arial" w:cs="Arial"/>
        </w:rPr>
        <w:t>рублей;</w:t>
      </w:r>
    </w:p>
    <w:p w:rsidR="00717E80" w:rsidRPr="00F704CF" w:rsidRDefault="00C40F48" w:rsidP="00D64056">
      <w:pPr>
        <w:spacing w:after="60"/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3</w:t>
      </w:r>
      <w:r w:rsidR="008F103D" w:rsidRPr="00F704CF">
        <w:rPr>
          <w:rFonts w:ascii="Arial" w:hAnsi="Arial" w:cs="Arial"/>
        </w:rPr>
        <w:t xml:space="preserve">) Дефицит бюджета Черемновского сельсовета Павловского района составил </w:t>
      </w:r>
      <w:r w:rsidR="00C61A37" w:rsidRPr="00F704CF">
        <w:rPr>
          <w:rFonts w:ascii="Arial" w:hAnsi="Arial" w:cs="Arial"/>
        </w:rPr>
        <w:t>0,0</w:t>
      </w:r>
      <w:r w:rsidR="00717E80" w:rsidRPr="00F704CF">
        <w:rPr>
          <w:rFonts w:ascii="Arial" w:hAnsi="Arial" w:cs="Arial"/>
        </w:rPr>
        <w:t xml:space="preserve"> тыс.</w:t>
      </w:r>
      <w:r w:rsidR="004E29BF" w:rsidRPr="00F704CF">
        <w:rPr>
          <w:rFonts w:ascii="Arial" w:hAnsi="Arial" w:cs="Arial"/>
        </w:rPr>
        <w:t xml:space="preserve"> </w:t>
      </w:r>
      <w:r w:rsidR="008F103D" w:rsidRPr="00F704CF">
        <w:rPr>
          <w:rFonts w:ascii="Arial" w:hAnsi="Arial" w:cs="Arial"/>
        </w:rPr>
        <w:t>руб</w:t>
      </w:r>
      <w:r w:rsidR="00950B28" w:rsidRPr="00F704CF">
        <w:rPr>
          <w:rFonts w:ascii="Arial" w:hAnsi="Arial" w:cs="Arial"/>
        </w:rPr>
        <w:t>.</w:t>
      </w:r>
    </w:p>
    <w:p w:rsidR="00B979AF" w:rsidRPr="00F704CF" w:rsidRDefault="009B6EB8" w:rsidP="00D64056">
      <w:pPr>
        <w:spacing w:after="120"/>
        <w:ind w:firstLine="709"/>
        <w:jc w:val="both"/>
        <w:rPr>
          <w:rFonts w:ascii="Arial" w:hAnsi="Arial" w:cs="Arial"/>
        </w:rPr>
      </w:pPr>
      <w:r w:rsidRPr="00F704CF">
        <w:rPr>
          <w:rFonts w:ascii="Arial" w:hAnsi="Arial" w:cs="Arial"/>
          <w:b/>
        </w:rPr>
        <w:t xml:space="preserve">1.2. </w:t>
      </w:r>
      <w:r w:rsidRPr="00F704CF">
        <w:rPr>
          <w:rFonts w:ascii="Arial" w:hAnsi="Arial" w:cs="Arial"/>
        </w:rPr>
        <w:t>Приложение №</w:t>
      </w:r>
      <w:r w:rsidR="000B71C6" w:rsidRPr="00F704CF">
        <w:rPr>
          <w:rFonts w:ascii="Arial" w:hAnsi="Arial" w:cs="Arial"/>
        </w:rPr>
        <w:t xml:space="preserve"> </w:t>
      </w:r>
      <w:r w:rsidR="00CD1EDC" w:rsidRPr="00F704CF">
        <w:rPr>
          <w:rFonts w:ascii="Arial" w:hAnsi="Arial" w:cs="Arial"/>
        </w:rPr>
        <w:t>6</w:t>
      </w:r>
      <w:r w:rsidRPr="00F704CF">
        <w:rPr>
          <w:rFonts w:ascii="Arial" w:hAnsi="Arial" w:cs="Arial"/>
        </w:rPr>
        <w:t xml:space="preserve"> </w:t>
      </w:r>
      <w:r w:rsidR="00645430" w:rsidRPr="00F704CF">
        <w:rPr>
          <w:rFonts w:ascii="Arial" w:hAnsi="Arial" w:cs="Arial"/>
        </w:rPr>
        <w:t>к Статье 5 Бюджетные ассигнования местного бюджета на 20</w:t>
      </w:r>
      <w:r w:rsidR="002D6AE7" w:rsidRPr="00F704CF">
        <w:rPr>
          <w:rFonts w:ascii="Arial" w:hAnsi="Arial" w:cs="Arial"/>
        </w:rPr>
        <w:t>2</w:t>
      </w:r>
      <w:r w:rsidR="00CD1EDC" w:rsidRPr="00F704CF">
        <w:rPr>
          <w:rFonts w:ascii="Arial" w:hAnsi="Arial" w:cs="Arial"/>
        </w:rPr>
        <w:t>1</w:t>
      </w:r>
      <w:r w:rsidR="00645430" w:rsidRPr="00F704CF">
        <w:rPr>
          <w:rFonts w:ascii="Arial" w:hAnsi="Arial" w:cs="Arial"/>
        </w:rPr>
        <w:t xml:space="preserve"> год </w:t>
      </w:r>
      <w:r w:rsidRPr="00F704CF">
        <w:rPr>
          <w:rFonts w:ascii="Arial" w:hAnsi="Arial" w:cs="Arial"/>
        </w:rPr>
        <w:t xml:space="preserve">Решения Совета депутатов Черемновского сельсовета </w:t>
      </w:r>
      <w:r w:rsidR="00645430" w:rsidRPr="00F704CF">
        <w:rPr>
          <w:rFonts w:ascii="Arial" w:hAnsi="Arial" w:cs="Arial"/>
        </w:rPr>
        <w:t>№</w:t>
      </w:r>
      <w:r w:rsidR="000F3B89" w:rsidRPr="00F704CF">
        <w:rPr>
          <w:rFonts w:ascii="Arial" w:hAnsi="Arial" w:cs="Arial"/>
        </w:rPr>
        <w:t xml:space="preserve"> </w:t>
      </w:r>
      <w:r w:rsidR="00CD1EDC" w:rsidRPr="00F704CF">
        <w:rPr>
          <w:rFonts w:ascii="Arial" w:hAnsi="Arial" w:cs="Arial"/>
        </w:rPr>
        <w:t>34</w:t>
      </w:r>
      <w:r w:rsidR="00645430" w:rsidRPr="00F704CF">
        <w:rPr>
          <w:rFonts w:ascii="Arial" w:hAnsi="Arial" w:cs="Arial"/>
        </w:rPr>
        <w:t xml:space="preserve"> </w:t>
      </w:r>
      <w:r w:rsidRPr="00F704CF">
        <w:rPr>
          <w:rFonts w:ascii="Arial" w:hAnsi="Arial" w:cs="Arial"/>
        </w:rPr>
        <w:t>от 2</w:t>
      </w:r>
      <w:r w:rsidR="00CD1EDC" w:rsidRPr="00F704CF">
        <w:rPr>
          <w:rFonts w:ascii="Arial" w:hAnsi="Arial" w:cs="Arial"/>
        </w:rPr>
        <w:t>8</w:t>
      </w:r>
      <w:r w:rsidRPr="00F704CF">
        <w:rPr>
          <w:rFonts w:ascii="Arial" w:hAnsi="Arial" w:cs="Arial"/>
        </w:rPr>
        <w:t>.12.20</w:t>
      </w:r>
      <w:r w:rsidR="00CD1EDC" w:rsidRPr="00F704CF">
        <w:rPr>
          <w:rFonts w:ascii="Arial" w:hAnsi="Arial" w:cs="Arial"/>
        </w:rPr>
        <w:t>20</w:t>
      </w:r>
      <w:r w:rsidRPr="00F704CF">
        <w:rPr>
          <w:rFonts w:ascii="Arial" w:hAnsi="Arial" w:cs="Arial"/>
        </w:rPr>
        <w:t xml:space="preserve"> «О бюджете Черемновского сельсовета Павловского района</w:t>
      </w:r>
      <w:r w:rsidR="00645430" w:rsidRPr="00F704CF">
        <w:rPr>
          <w:rFonts w:ascii="Arial" w:hAnsi="Arial" w:cs="Arial"/>
        </w:rPr>
        <w:t xml:space="preserve"> Алтайского края</w:t>
      </w:r>
      <w:r w:rsidRPr="00F704CF">
        <w:rPr>
          <w:rFonts w:ascii="Arial" w:hAnsi="Arial" w:cs="Arial"/>
        </w:rPr>
        <w:t xml:space="preserve"> на 20</w:t>
      </w:r>
      <w:r w:rsidR="002D6AE7" w:rsidRPr="00F704CF">
        <w:rPr>
          <w:rFonts w:ascii="Arial" w:hAnsi="Arial" w:cs="Arial"/>
        </w:rPr>
        <w:t>2</w:t>
      </w:r>
      <w:r w:rsidR="00CD1EDC" w:rsidRPr="00F704CF">
        <w:rPr>
          <w:rFonts w:ascii="Arial" w:hAnsi="Arial" w:cs="Arial"/>
        </w:rPr>
        <w:t>1</w:t>
      </w:r>
      <w:r w:rsidRPr="00F704CF">
        <w:rPr>
          <w:rFonts w:ascii="Arial" w:hAnsi="Arial" w:cs="Arial"/>
        </w:rPr>
        <w:t xml:space="preserve"> год» изложить в следующий редакции:</w:t>
      </w:r>
    </w:p>
    <w:p w:rsidR="00515629" w:rsidRPr="00F704CF" w:rsidRDefault="00515629" w:rsidP="00F704CF">
      <w:pPr>
        <w:ind w:left="4248" w:firstLine="708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Приложение №</w:t>
      </w:r>
      <w:r w:rsidR="000B71C6" w:rsidRPr="00F704CF">
        <w:rPr>
          <w:rFonts w:ascii="Arial" w:hAnsi="Arial" w:cs="Arial"/>
        </w:rPr>
        <w:t xml:space="preserve"> </w:t>
      </w:r>
      <w:r w:rsidR="003A1929" w:rsidRPr="00F704CF">
        <w:rPr>
          <w:rFonts w:ascii="Arial" w:hAnsi="Arial" w:cs="Arial"/>
        </w:rPr>
        <w:t>6</w:t>
      </w:r>
      <w:r w:rsidRPr="00F704CF">
        <w:rPr>
          <w:rFonts w:ascii="Arial" w:hAnsi="Arial" w:cs="Arial"/>
        </w:rPr>
        <w:t xml:space="preserve"> </w:t>
      </w:r>
    </w:p>
    <w:p w:rsidR="00F704CF" w:rsidRPr="00F704CF" w:rsidRDefault="00515629" w:rsidP="00F704CF">
      <w:pPr>
        <w:ind w:left="4956"/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к решению Совета депутатов</w:t>
      </w:r>
      <w:r w:rsidR="00F704CF" w:rsidRPr="00F704CF">
        <w:rPr>
          <w:rFonts w:ascii="Arial" w:hAnsi="Arial" w:cs="Arial"/>
        </w:rPr>
        <w:t xml:space="preserve"> </w:t>
      </w:r>
      <w:r w:rsidR="00F704CF" w:rsidRPr="00F704CF">
        <w:rPr>
          <w:rFonts w:ascii="Arial" w:hAnsi="Arial" w:cs="Arial"/>
        </w:rPr>
        <w:t xml:space="preserve">Черемновского сельсовета от 28.12.2020         № 34 </w:t>
      </w:r>
    </w:p>
    <w:p w:rsidR="00F704CF" w:rsidRPr="00F704CF" w:rsidRDefault="00F704CF" w:rsidP="00F704CF">
      <w:pPr>
        <w:ind w:left="4956"/>
        <w:jc w:val="both"/>
        <w:rPr>
          <w:rFonts w:ascii="Arial" w:hAnsi="Arial" w:cs="Arial"/>
        </w:rPr>
      </w:pPr>
    </w:p>
    <w:p w:rsidR="00D64056" w:rsidRPr="00F704CF" w:rsidRDefault="009B6EB8" w:rsidP="009B6EB8">
      <w:pPr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Распр</w:t>
      </w:r>
      <w:r w:rsidR="00D64056" w:rsidRPr="00F704CF">
        <w:rPr>
          <w:rFonts w:ascii="Arial" w:hAnsi="Arial" w:cs="Arial"/>
          <w:b/>
        </w:rPr>
        <w:t>еделение бюджетных ассигнований</w:t>
      </w:r>
    </w:p>
    <w:p w:rsidR="009B6EB8" w:rsidRPr="00F704CF" w:rsidRDefault="009B6EB8" w:rsidP="00F704CF">
      <w:pPr>
        <w:spacing w:after="120"/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по разделам, подразделам, целевым статьям</w:t>
      </w:r>
      <w:r w:rsidR="003A1929" w:rsidRPr="00F704CF">
        <w:rPr>
          <w:rFonts w:ascii="Arial" w:hAnsi="Arial" w:cs="Arial"/>
          <w:b/>
        </w:rPr>
        <w:t>, группам (группам и подгруппам)</w:t>
      </w:r>
      <w:r w:rsidRPr="00F704CF">
        <w:rPr>
          <w:rFonts w:ascii="Arial" w:hAnsi="Arial" w:cs="Arial"/>
          <w:b/>
        </w:rPr>
        <w:t xml:space="preserve"> вид</w:t>
      </w:r>
      <w:r w:rsidR="003A1929" w:rsidRPr="00F704CF">
        <w:rPr>
          <w:rFonts w:ascii="Arial" w:hAnsi="Arial" w:cs="Arial"/>
          <w:b/>
        </w:rPr>
        <w:t>ов</w:t>
      </w:r>
      <w:r w:rsidRPr="00F704CF">
        <w:rPr>
          <w:rFonts w:ascii="Arial" w:hAnsi="Arial" w:cs="Arial"/>
          <w:b/>
        </w:rPr>
        <w:t xml:space="preserve"> расходов </w:t>
      </w:r>
      <w:r w:rsidR="00BE38E9" w:rsidRPr="00F704CF">
        <w:rPr>
          <w:rFonts w:ascii="Arial" w:hAnsi="Arial" w:cs="Arial"/>
          <w:b/>
        </w:rPr>
        <w:t>на 20</w:t>
      </w:r>
      <w:r w:rsidR="002D6AE7" w:rsidRPr="00F704CF">
        <w:rPr>
          <w:rFonts w:ascii="Arial" w:hAnsi="Arial" w:cs="Arial"/>
          <w:b/>
        </w:rPr>
        <w:t>2</w:t>
      </w:r>
      <w:r w:rsidR="00CD1EDC" w:rsidRPr="00F704CF">
        <w:rPr>
          <w:rFonts w:ascii="Arial" w:hAnsi="Arial" w:cs="Arial"/>
          <w:b/>
        </w:rPr>
        <w:t>1</w:t>
      </w:r>
      <w:r w:rsidR="00645430" w:rsidRPr="00F704CF">
        <w:rPr>
          <w:rFonts w:ascii="Arial" w:hAnsi="Arial" w:cs="Arial"/>
          <w:b/>
        </w:rPr>
        <w:t xml:space="preserve"> год</w:t>
      </w:r>
    </w:p>
    <w:tbl>
      <w:tblPr>
        <w:tblW w:w="10073" w:type="dxa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6"/>
        <w:gridCol w:w="425"/>
        <w:gridCol w:w="426"/>
        <w:gridCol w:w="1707"/>
        <w:gridCol w:w="567"/>
        <w:gridCol w:w="1142"/>
      </w:tblGrid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F704CF">
              <w:rPr>
                <w:rFonts w:ascii="Arial" w:eastAsia="Times New Roman CYR" w:hAnsi="Arial" w:cs="Arial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F704CF">
              <w:rPr>
                <w:rFonts w:ascii="Arial" w:eastAsia="Times New Roman CYR" w:hAnsi="Arial" w:cs="Arial"/>
              </w:rPr>
              <w:t>Пр</w:t>
            </w:r>
            <w:proofErr w:type="spellEnd"/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proofErr w:type="spellStart"/>
            <w:r w:rsidRPr="00F704CF">
              <w:rPr>
                <w:rFonts w:ascii="Arial" w:eastAsia="Times New Roman CYR" w:hAnsi="Arial" w:cs="Arial"/>
              </w:rPr>
              <w:t>Вр</w:t>
            </w:r>
            <w:proofErr w:type="spellEnd"/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Сумма, тыс. рублей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Администрация сельсовета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4342,3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473,1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473,1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473,1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473,1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363,4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109,7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3146,5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3146,5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3146,5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3146,5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1 340,5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404,8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500,2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851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74,5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852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7,6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853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Муниципальная программа «Повышение эффективности управления муниципальным имуществом Павловского района»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756,9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756,9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756,9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756,9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72,9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72,9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72,9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72,9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870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72,9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644,8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617,7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617,7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617,7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409,1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123,6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85,0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 xml:space="preserve"> 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27,1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27,1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27,1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27,1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401,4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401,4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 xml:space="preserve">Руководство и управление в сфере установленных функций органов </w:t>
            </w:r>
            <w:r w:rsidRPr="00F704CF">
              <w:rPr>
                <w:rFonts w:ascii="Arial" w:eastAsia="Times New Roman CYR" w:hAnsi="Arial" w:cs="Arial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401,4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401,4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401,4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184,7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Взносы по обязательному соц.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55,8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160,9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344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4,4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1052,2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1052,2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1052,2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1052,2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866,9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866,9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 xml:space="preserve">  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91 2 00 71020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185,3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 w:hanging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eastAsia="Times New Roman CYR" w:hAnsi="Arial" w:cs="Arial"/>
              </w:rPr>
              <w:t xml:space="preserve">  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09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91 2 00 71020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185,3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3579,4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3579,4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3233,1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3233,1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700,0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379,7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320,3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131,0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131,0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2402,1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2402,1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Межбюджетные трансферты общего характера бюджетам субъектов Российской Федерации и муниципальных образовании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98 0 00 00000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346,3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Иные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98 5 00 00000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346,3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Софинансирование местный бюджет на реализацию проектов основанных на инициативах граждан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  <w:lang w:val="en-US"/>
              </w:rPr>
            </w:pPr>
            <w:r w:rsidRPr="00F704CF">
              <w:rPr>
                <w:rFonts w:ascii="Arial" w:hAnsi="Arial" w:cs="Arial"/>
              </w:rPr>
              <w:t xml:space="preserve">98 5 00 </w:t>
            </w:r>
            <w:r w:rsidRPr="00F704CF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  <w:lang w:val="en-US"/>
              </w:rPr>
              <w:t>346</w:t>
            </w:r>
            <w:r w:rsidRPr="00F704CF">
              <w:rPr>
                <w:rFonts w:ascii="Arial" w:hAnsi="Arial" w:cs="Arial"/>
              </w:rPr>
              <w:t>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03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 xml:space="preserve">98 5 00 </w:t>
            </w:r>
            <w:r w:rsidRPr="00F704CF">
              <w:rPr>
                <w:rFonts w:ascii="Arial" w:hAnsi="Arial" w:cs="Arial"/>
                <w:lang w:val="en-US"/>
              </w:rPr>
              <w:t>S0260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346,3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5589,4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3179,5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1230,7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содержание сельских домов культуры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1230,7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Учреждения культуры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1230,7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344,6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871,0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851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15,1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1948,8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1948,8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1948,8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eastAsia="Times New Roman CYR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21 2 00 60990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1948,8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2409,9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2409,9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2409,9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2409,9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1 850,9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 xml:space="preserve">Взносы по обязательному социальному страхованию на выплаты денежного содержания </w:t>
            </w:r>
            <w:r w:rsidRPr="00F704CF">
              <w:rPr>
                <w:rFonts w:ascii="Arial" w:eastAsia="Times New Roman CYR" w:hAnsi="Arial" w:cs="Arial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129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559,0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99 0 00 0000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line="240" w:lineRule="atLeast"/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F704CF">
              <w:rPr>
                <w:rFonts w:ascii="Arial" w:hAnsi="Arial" w:cs="Arial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06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321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20,0</w:t>
            </w:r>
          </w:p>
        </w:tc>
      </w:tr>
      <w:tr w:rsidR="00EA18B7" w:rsidRPr="00F704CF" w:rsidTr="00F704CF">
        <w:trPr>
          <w:trHeight w:val="1"/>
        </w:trPr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ind w:left="136" w:right="68"/>
              <w:jc w:val="both"/>
              <w:rPr>
                <w:rFonts w:ascii="Arial" w:hAnsi="Arial" w:cs="Arial"/>
              </w:rPr>
            </w:pPr>
            <w:r w:rsidRPr="00F704CF">
              <w:rPr>
                <w:rFonts w:ascii="Arial" w:eastAsia="Times New Roman CYR" w:hAnsi="Arial" w:cs="Arial"/>
              </w:rPr>
              <w:t>Итого расходов: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A18B7" w:rsidRPr="00F704CF" w:rsidRDefault="00EA18B7" w:rsidP="008A6027">
            <w:pPr>
              <w:spacing w:after="40"/>
              <w:jc w:val="center"/>
              <w:rPr>
                <w:rFonts w:ascii="Arial" w:hAnsi="Arial" w:cs="Arial"/>
              </w:rPr>
            </w:pPr>
            <w:r w:rsidRPr="00F704CF">
              <w:rPr>
                <w:rFonts w:ascii="Arial" w:hAnsi="Arial" w:cs="Arial"/>
              </w:rPr>
              <w:t>14989,1</w:t>
            </w:r>
          </w:p>
        </w:tc>
      </w:tr>
    </w:tbl>
    <w:p w:rsidR="009B6EB8" w:rsidRPr="00F704CF" w:rsidRDefault="009B6EB8" w:rsidP="00EA18B7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2.</w:t>
      </w:r>
      <w:r w:rsidRPr="00F704CF">
        <w:rPr>
          <w:rFonts w:ascii="Arial" w:hAnsi="Arial" w:cs="Arial"/>
        </w:rPr>
        <w:t xml:space="preserve"> Настоящее решение подлежит обнародованию в установленном порядке.</w:t>
      </w:r>
      <w:r w:rsidRPr="00F704CF">
        <w:rPr>
          <w:rFonts w:ascii="Arial" w:hAnsi="Arial" w:cs="Arial"/>
          <w:b/>
        </w:rPr>
        <w:t xml:space="preserve"> </w:t>
      </w:r>
    </w:p>
    <w:p w:rsidR="009B6EB8" w:rsidRPr="00F704CF" w:rsidRDefault="009B6EB8" w:rsidP="00942DB5">
      <w:pPr>
        <w:ind w:firstLine="706"/>
        <w:jc w:val="both"/>
        <w:rPr>
          <w:rFonts w:ascii="Arial" w:hAnsi="Arial" w:cs="Arial"/>
          <w:i/>
        </w:rPr>
      </w:pPr>
      <w:r w:rsidRPr="00F704CF">
        <w:rPr>
          <w:rFonts w:ascii="Arial" w:hAnsi="Arial" w:cs="Arial"/>
          <w:b/>
        </w:rPr>
        <w:t>3.</w:t>
      </w:r>
      <w:r w:rsidRPr="00F704CF">
        <w:rPr>
          <w:rFonts w:ascii="Arial" w:hAnsi="Arial" w:cs="Arial"/>
        </w:rPr>
        <w:t xml:space="preserve"> Контроль исполнения настоящего решения возложить на главного бухгалтера Администрации Черемновского сельсовета Косинову А.С.</w:t>
      </w:r>
    </w:p>
    <w:p w:rsidR="000B4FB1" w:rsidRPr="00F704CF" w:rsidRDefault="000B4FB1" w:rsidP="008F103D">
      <w:pPr>
        <w:jc w:val="both"/>
        <w:rPr>
          <w:rFonts w:ascii="Arial" w:hAnsi="Arial" w:cs="Arial"/>
        </w:rPr>
      </w:pPr>
    </w:p>
    <w:p w:rsidR="00EA18B7" w:rsidRPr="00F704CF" w:rsidRDefault="00EA18B7" w:rsidP="008F103D">
      <w:pPr>
        <w:jc w:val="both"/>
        <w:rPr>
          <w:rFonts w:ascii="Arial" w:hAnsi="Arial" w:cs="Arial"/>
        </w:rPr>
      </w:pPr>
    </w:p>
    <w:p w:rsidR="00EA18B7" w:rsidRPr="00F704CF" w:rsidRDefault="00EA18B7" w:rsidP="008F103D">
      <w:pPr>
        <w:jc w:val="both"/>
        <w:rPr>
          <w:rFonts w:ascii="Arial" w:hAnsi="Arial" w:cs="Arial"/>
        </w:rPr>
      </w:pPr>
    </w:p>
    <w:p w:rsidR="009B6EB8" w:rsidRPr="00F704CF" w:rsidRDefault="009B6EB8" w:rsidP="008F103D">
      <w:pPr>
        <w:jc w:val="both"/>
        <w:rPr>
          <w:rFonts w:ascii="Arial" w:hAnsi="Arial" w:cs="Arial"/>
        </w:rPr>
      </w:pPr>
      <w:r w:rsidRPr="00F704CF">
        <w:rPr>
          <w:rFonts w:ascii="Arial" w:hAnsi="Arial" w:cs="Arial"/>
        </w:rPr>
        <w:t>Глава сельсовета</w:t>
      </w:r>
      <w:r w:rsidR="00F704CF">
        <w:rPr>
          <w:rFonts w:ascii="Arial" w:hAnsi="Arial" w:cs="Arial"/>
        </w:rPr>
        <w:tab/>
      </w:r>
      <w:r w:rsidR="00F704CF">
        <w:rPr>
          <w:rFonts w:ascii="Arial" w:hAnsi="Arial" w:cs="Arial"/>
        </w:rPr>
        <w:tab/>
      </w:r>
      <w:r w:rsidR="00F704CF">
        <w:rPr>
          <w:rFonts w:ascii="Arial" w:hAnsi="Arial" w:cs="Arial"/>
        </w:rPr>
        <w:tab/>
      </w:r>
      <w:r w:rsidRPr="00F704CF">
        <w:rPr>
          <w:rFonts w:ascii="Arial" w:hAnsi="Arial" w:cs="Arial"/>
        </w:rPr>
        <w:t>А.В. Петров</w:t>
      </w: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p w:rsidR="00F704CF" w:rsidRPr="00F704CF" w:rsidRDefault="00F704CF" w:rsidP="00F704CF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lastRenderedPageBreak/>
        <w:t>ПОЯСНИТЕЛЬНАЯ ЗАПИСКА</w:t>
      </w:r>
    </w:p>
    <w:p w:rsidR="00F704CF" w:rsidRPr="00F704CF" w:rsidRDefault="00F704CF" w:rsidP="00F704CF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к решению Совета депутатов Черемновского сельсовета № 07 от 31.03.2021 «</w:t>
      </w:r>
      <w:r w:rsidRPr="00F704CF">
        <w:rPr>
          <w:rFonts w:ascii="Arial" w:hAnsi="Arial" w:cs="Arial"/>
          <w:b/>
        </w:rPr>
        <w:t>О внесении изменений в решение Совета депутатов Черемновского сельсовета № 34 от 28.12.2020 «О бюджете Черемновского сельсовета Павловского района Алтайского края на 2021 г</w:t>
      </w:r>
      <w:r w:rsidRPr="00F704CF">
        <w:rPr>
          <w:rFonts w:ascii="Arial" w:hAnsi="Arial" w:cs="Arial"/>
          <w:b/>
        </w:rPr>
        <w:t>од»</w:t>
      </w:r>
    </w:p>
    <w:p w:rsidR="00F704CF" w:rsidRDefault="00F704CF" w:rsidP="00F704CF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F704CF" w:rsidRPr="00F704CF" w:rsidRDefault="00F704CF" w:rsidP="00F704CF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:rsidR="00F704CF" w:rsidRPr="00F704CF" w:rsidRDefault="00F704CF" w:rsidP="00F704CF">
      <w:pPr>
        <w:spacing w:after="120"/>
        <w:ind w:firstLine="709"/>
        <w:jc w:val="both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Плановые расходы на 2021 год на 31 марта 2021 года увеличены на 4602,6 тыс. руб., в том числе:</w:t>
      </w:r>
    </w:p>
    <w:p w:rsidR="00F704CF" w:rsidRPr="00F704CF" w:rsidRDefault="00F704CF" w:rsidP="00F704CF">
      <w:pPr>
        <w:spacing w:after="60"/>
        <w:ind w:firstLine="709"/>
        <w:jc w:val="both"/>
        <w:rPr>
          <w:rFonts w:ascii="Arial" w:hAnsi="Arial" w:cs="Arial"/>
          <w:b/>
        </w:rPr>
      </w:pPr>
      <w:r w:rsidRPr="00F704CF">
        <w:rPr>
          <w:rFonts w:ascii="Arial" w:hAnsi="Arial" w:cs="Arial"/>
          <w:b/>
        </w:rPr>
        <w:t>1. за счет безвозмездных поступлений из районного бюджета – 4538,0 тыс. руб.:</w:t>
      </w:r>
    </w:p>
    <w:p w:rsidR="00F704CF" w:rsidRPr="00F704CF" w:rsidRDefault="00F704CF" w:rsidP="00F704CF">
      <w:pPr>
        <w:spacing w:after="60"/>
        <w:ind w:firstLine="425"/>
        <w:jc w:val="both"/>
        <w:rPr>
          <w:rFonts w:ascii="Arial" w:hAnsi="Arial" w:cs="Arial"/>
        </w:rPr>
      </w:pPr>
      <w:r w:rsidRPr="00F704CF">
        <w:rPr>
          <w:rFonts w:ascii="Arial" w:hAnsi="Arial" w:cs="Arial"/>
          <w:b/>
        </w:rPr>
        <w:t>1.1.</w:t>
      </w:r>
      <w:r w:rsidRPr="00F704CF">
        <w:rPr>
          <w:rFonts w:ascii="Arial" w:hAnsi="Arial" w:cs="Arial"/>
        </w:rPr>
        <w:t xml:space="preserve"> </w:t>
      </w:r>
      <w:r w:rsidRPr="00F704CF">
        <w:rPr>
          <w:rFonts w:ascii="Arial" w:hAnsi="Arial" w:cs="Arial"/>
          <w:color w:val="000000"/>
        </w:rPr>
        <w:t xml:space="preserve">Прочие дотации бюджетам сельских поселений – </w:t>
      </w:r>
      <w:r w:rsidRPr="00F704CF">
        <w:rPr>
          <w:rFonts w:ascii="Arial" w:hAnsi="Arial" w:cs="Arial"/>
          <w:b/>
          <w:color w:val="000000"/>
        </w:rPr>
        <w:t>1542,1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направлены</w:t>
      </w:r>
      <w:r w:rsidRPr="00F704CF">
        <w:rPr>
          <w:rFonts w:ascii="Arial" w:hAnsi="Arial" w:cs="Arial"/>
          <w:color w:val="000000"/>
        </w:rPr>
        <w:t xml:space="preserve"> на приобретение мусорных контейнеров для твердых коммунальных отходов);</w:t>
      </w:r>
    </w:p>
    <w:p w:rsidR="00F704CF" w:rsidRPr="00F704CF" w:rsidRDefault="00F704CF" w:rsidP="00F704CF">
      <w:pPr>
        <w:spacing w:after="60"/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1.2.</w:t>
      </w:r>
      <w:r w:rsidRPr="00F704CF">
        <w:rPr>
          <w:rFonts w:ascii="Arial" w:hAnsi="Arial" w:cs="Arial"/>
          <w:color w:val="000000"/>
        </w:rPr>
        <w:t xml:space="preserve"> Прочие субсидии бюджетам сельских поселений – </w:t>
      </w:r>
      <w:r w:rsidRPr="00F704CF">
        <w:rPr>
          <w:rFonts w:ascii="Arial" w:hAnsi="Arial" w:cs="Arial"/>
          <w:b/>
          <w:color w:val="000000"/>
        </w:rPr>
        <w:t xml:space="preserve">246,3 тыс. руб. </w:t>
      </w:r>
      <w:r w:rsidRPr="00F704CF">
        <w:rPr>
          <w:rFonts w:ascii="Arial" w:hAnsi="Arial" w:cs="Arial"/>
          <w:color w:val="000000"/>
        </w:rPr>
        <w:t>(</w:t>
      </w:r>
      <w:r w:rsidRPr="00F704CF">
        <w:rPr>
          <w:rFonts w:ascii="Arial" w:hAnsi="Arial" w:cs="Arial"/>
          <w:b/>
          <w:color w:val="000000"/>
        </w:rPr>
        <w:t>запланировано поступление</w:t>
      </w:r>
      <w:r w:rsidRPr="00F704CF">
        <w:rPr>
          <w:rFonts w:ascii="Arial" w:hAnsi="Arial" w:cs="Arial"/>
          <w:color w:val="000000"/>
        </w:rPr>
        <w:t xml:space="preserve"> краевой субсидии для участия поселения в проекте поддержки местных инициатив в Алтайском крае);</w:t>
      </w:r>
    </w:p>
    <w:p w:rsidR="00F704CF" w:rsidRPr="00F704CF" w:rsidRDefault="00F704CF" w:rsidP="00F704CF">
      <w:pPr>
        <w:spacing w:after="60"/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1.3.</w:t>
      </w:r>
      <w:r w:rsidRPr="00F704CF">
        <w:rPr>
          <w:rFonts w:ascii="Arial" w:hAnsi="Arial" w:cs="Arial"/>
          <w:color w:val="000000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Pr="00F704CF">
        <w:rPr>
          <w:rFonts w:ascii="Arial" w:hAnsi="Arial" w:cs="Arial"/>
          <w:b/>
          <w:color w:val="000000"/>
        </w:rPr>
        <w:t>2725,2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направлены</w:t>
      </w:r>
      <w:r w:rsidRPr="00F704CF">
        <w:rPr>
          <w:rFonts w:ascii="Arial" w:hAnsi="Arial" w:cs="Arial"/>
          <w:color w:val="000000"/>
        </w:rPr>
        <w:t xml:space="preserve"> на оплату стимулирующих выплат специалистам ДК, на приобретение окон ПВХ и дверей в ДК, в т.ч. </w:t>
      </w:r>
      <w:r w:rsidRPr="00F704CF">
        <w:rPr>
          <w:rFonts w:ascii="Arial" w:hAnsi="Arial" w:cs="Arial"/>
          <w:b/>
          <w:color w:val="000000"/>
        </w:rPr>
        <w:t>запланированы</w:t>
      </w:r>
      <w:r w:rsidRPr="00F704CF">
        <w:rPr>
          <w:rFonts w:ascii="Arial" w:hAnsi="Arial" w:cs="Arial"/>
          <w:color w:val="000000"/>
        </w:rPr>
        <w:t xml:space="preserve"> </w:t>
      </w:r>
      <w:r w:rsidRPr="00F704CF">
        <w:rPr>
          <w:rFonts w:ascii="Arial" w:hAnsi="Arial" w:cs="Arial"/>
          <w:b/>
          <w:color w:val="000000"/>
        </w:rPr>
        <w:t>средства</w:t>
      </w:r>
      <w:r w:rsidRPr="00F704CF">
        <w:rPr>
          <w:rFonts w:ascii="Arial" w:hAnsi="Arial" w:cs="Arial"/>
          <w:color w:val="000000"/>
        </w:rPr>
        <w:t xml:space="preserve"> на приобретение служебного автомобиля через аукцион);</w:t>
      </w:r>
    </w:p>
    <w:p w:rsidR="00F704CF" w:rsidRPr="00F704CF" w:rsidRDefault="00F704CF" w:rsidP="00F704CF">
      <w:pPr>
        <w:spacing w:after="240"/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1.4.</w:t>
      </w:r>
      <w:r w:rsidRPr="00F704CF">
        <w:rPr>
          <w:rFonts w:ascii="Arial" w:hAnsi="Arial" w:cs="Arial"/>
          <w:color w:val="000000"/>
        </w:rPr>
        <w:t xml:space="preserve"> Прочие безвозмездные поступления в бюджеты сельских поселений от бюджетов муниципальных районов – </w:t>
      </w:r>
      <w:r w:rsidRPr="00F704CF">
        <w:rPr>
          <w:rFonts w:ascii="Arial" w:hAnsi="Arial" w:cs="Arial"/>
          <w:b/>
          <w:color w:val="000000"/>
        </w:rPr>
        <w:t>24,4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направлены</w:t>
      </w:r>
      <w:r w:rsidRPr="00F704CF">
        <w:rPr>
          <w:rFonts w:ascii="Arial" w:hAnsi="Arial" w:cs="Arial"/>
          <w:color w:val="000000"/>
        </w:rPr>
        <w:t xml:space="preserve"> на адресную социальную помощь нуждающимся жителям поселка, на дезинфекцию жилых помещений многоквартирных домов, расположенных по адресам: ул. Юбилейная, д. 10, ул. Привокзальная, д. 52).</w:t>
      </w:r>
    </w:p>
    <w:p w:rsidR="00F704CF" w:rsidRPr="00F704CF" w:rsidRDefault="00F704CF" w:rsidP="00F704CF">
      <w:pPr>
        <w:spacing w:after="60"/>
        <w:ind w:firstLine="709"/>
        <w:jc w:val="both"/>
        <w:rPr>
          <w:rFonts w:ascii="Arial" w:hAnsi="Arial" w:cs="Arial"/>
          <w:b/>
        </w:rPr>
      </w:pPr>
      <w:r w:rsidRPr="00F704CF">
        <w:rPr>
          <w:rFonts w:ascii="Arial" w:hAnsi="Arial" w:cs="Arial"/>
          <w:b/>
          <w:color w:val="000000"/>
        </w:rPr>
        <w:t xml:space="preserve">2. </w:t>
      </w:r>
      <w:r w:rsidRPr="00F704CF">
        <w:rPr>
          <w:rFonts w:ascii="Arial" w:hAnsi="Arial" w:cs="Arial"/>
          <w:b/>
        </w:rPr>
        <w:t>за счет налоговых и неналоговых поступлений – 64,6 тыс. руб., в том числе:</w:t>
      </w:r>
    </w:p>
    <w:p w:rsidR="00F704CF" w:rsidRPr="00F704CF" w:rsidRDefault="00F704CF" w:rsidP="00F704CF">
      <w:pPr>
        <w:spacing w:after="60"/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2.1.</w:t>
      </w:r>
      <w:r w:rsidRPr="00F704CF">
        <w:rPr>
          <w:rFonts w:ascii="Arial" w:hAnsi="Arial" w:cs="Arial"/>
          <w:color w:val="000000"/>
        </w:rPr>
        <w:t xml:space="preserve"> Инициативные платежи, зачисляемые в бюджеты сельских поселений – </w:t>
      </w:r>
      <w:r w:rsidRPr="00F704CF">
        <w:rPr>
          <w:rFonts w:ascii="Arial" w:hAnsi="Arial" w:cs="Arial"/>
          <w:b/>
          <w:color w:val="000000"/>
        </w:rPr>
        <w:t>50,0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поступление</w:t>
      </w:r>
      <w:r w:rsidRPr="00F704CF">
        <w:rPr>
          <w:rFonts w:ascii="Arial" w:hAnsi="Arial" w:cs="Arial"/>
          <w:color w:val="000000"/>
        </w:rPr>
        <w:t xml:space="preserve"> инициативных платежей от организаций и физических лиц для участия поселения в проекте поддержки местных инициатив в Алтайском крае);</w:t>
      </w:r>
    </w:p>
    <w:p w:rsidR="00F704CF" w:rsidRPr="00F704CF" w:rsidRDefault="00F704CF" w:rsidP="00F704CF">
      <w:pPr>
        <w:spacing w:after="60"/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2.2.</w:t>
      </w:r>
      <w:r w:rsidRPr="00F704CF">
        <w:rPr>
          <w:rFonts w:ascii="Arial" w:hAnsi="Arial" w:cs="Arial"/>
          <w:color w:val="000000"/>
        </w:rPr>
        <w:t xml:space="preserve"> Прочие безвозмездные поступления от негосударственных организаций в бюджеты сельских поселений – </w:t>
      </w:r>
      <w:r w:rsidRPr="00F704CF">
        <w:rPr>
          <w:rFonts w:ascii="Arial" w:hAnsi="Arial" w:cs="Arial"/>
          <w:b/>
          <w:color w:val="000000"/>
        </w:rPr>
        <w:t>3,0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поступление</w:t>
      </w:r>
      <w:r w:rsidRPr="00F704CF">
        <w:rPr>
          <w:rFonts w:ascii="Arial" w:hAnsi="Arial" w:cs="Arial"/>
          <w:color w:val="000000"/>
        </w:rPr>
        <w:t xml:space="preserve"> спонсорской помощи от ООО «Черемновские коммунальные системы» на проведение общепоселкового мероприятия «Проводы зимы»);</w:t>
      </w:r>
    </w:p>
    <w:p w:rsidR="00F704CF" w:rsidRPr="00F704CF" w:rsidRDefault="00F704CF" w:rsidP="00F704CF">
      <w:pPr>
        <w:ind w:firstLine="357"/>
        <w:jc w:val="both"/>
        <w:rPr>
          <w:rFonts w:ascii="Arial" w:hAnsi="Arial" w:cs="Arial"/>
          <w:color w:val="000000"/>
        </w:rPr>
      </w:pPr>
      <w:r w:rsidRPr="00F704CF">
        <w:rPr>
          <w:rFonts w:ascii="Arial" w:hAnsi="Arial" w:cs="Arial"/>
          <w:b/>
          <w:color w:val="000000"/>
        </w:rPr>
        <w:t>2.3.</w:t>
      </w:r>
      <w:r w:rsidRPr="00F704CF">
        <w:rPr>
          <w:rFonts w:ascii="Arial" w:hAnsi="Arial" w:cs="Arial"/>
          <w:color w:val="000000"/>
        </w:rPr>
        <w:t xml:space="preserve"> Поступления от денежных пожертвований, предоставляемых физическими лицами получателям средств бюджетов сельских поселений – </w:t>
      </w:r>
      <w:r w:rsidRPr="00F704CF">
        <w:rPr>
          <w:rFonts w:ascii="Arial" w:hAnsi="Arial" w:cs="Arial"/>
          <w:b/>
          <w:color w:val="000000"/>
        </w:rPr>
        <w:t>11,6 тыс. руб.</w:t>
      </w:r>
      <w:r w:rsidRPr="00F704CF">
        <w:rPr>
          <w:rFonts w:ascii="Arial" w:hAnsi="Arial" w:cs="Arial"/>
          <w:color w:val="000000"/>
        </w:rPr>
        <w:t xml:space="preserve"> (</w:t>
      </w:r>
      <w:r w:rsidRPr="00F704CF">
        <w:rPr>
          <w:rFonts w:ascii="Arial" w:hAnsi="Arial" w:cs="Arial"/>
          <w:b/>
          <w:color w:val="000000"/>
        </w:rPr>
        <w:t>поступление</w:t>
      </w:r>
      <w:r w:rsidRPr="00F704CF">
        <w:rPr>
          <w:rFonts w:ascii="Arial" w:hAnsi="Arial" w:cs="Arial"/>
          <w:color w:val="000000"/>
        </w:rPr>
        <w:t xml:space="preserve"> спонсорской помощи от физических лиц).</w:t>
      </w:r>
    </w:p>
    <w:p w:rsidR="00F704CF" w:rsidRDefault="00F704CF" w:rsidP="00F704CF">
      <w:pPr>
        <w:jc w:val="both"/>
        <w:rPr>
          <w:rFonts w:ascii="Arial" w:hAnsi="Arial" w:cs="Arial"/>
          <w:color w:val="000000"/>
        </w:rPr>
      </w:pPr>
    </w:p>
    <w:p w:rsidR="00F704CF" w:rsidRPr="00F704CF" w:rsidRDefault="00F704CF" w:rsidP="00F704CF">
      <w:pPr>
        <w:jc w:val="both"/>
        <w:rPr>
          <w:rFonts w:ascii="Arial" w:hAnsi="Arial" w:cs="Arial"/>
          <w:color w:val="000000"/>
        </w:rPr>
      </w:pPr>
    </w:p>
    <w:p w:rsidR="00F704CF" w:rsidRPr="00F704CF" w:rsidRDefault="00F704CF" w:rsidP="00F704CF">
      <w:pPr>
        <w:jc w:val="both"/>
        <w:rPr>
          <w:rFonts w:ascii="Arial" w:hAnsi="Arial" w:cs="Arial"/>
          <w:color w:val="000000"/>
        </w:rPr>
      </w:pPr>
    </w:p>
    <w:p w:rsidR="00F704CF" w:rsidRPr="00F704CF" w:rsidRDefault="00F704CF" w:rsidP="00F704CF">
      <w:pPr>
        <w:rPr>
          <w:rFonts w:ascii="Arial" w:hAnsi="Arial" w:cs="Arial"/>
        </w:rPr>
      </w:pPr>
      <w:r>
        <w:rPr>
          <w:rFonts w:ascii="Arial" w:hAnsi="Arial" w:cs="Arial"/>
        </w:rPr>
        <w:t>Главный бухгалтер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bookmarkStart w:id="0" w:name="_GoBack"/>
      <w:bookmarkEnd w:id="0"/>
      <w:r w:rsidRPr="00F704CF">
        <w:rPr>
          <w:rFonts w:ascii="Arial" w:hAnsi="Arial" w:cs="Arial"/>
        </w:rPr>
        <w:t>А.С. Косинова</w:t>
      </w:r>
    </w:p>
    <w:p w:rsidR="00F704CF" w:rsidRPr="00F704CF" w:rsidRDefault="00F704CF" w:rsidP="008F103D">
      <w:pPr>
        <w:jc w:val="both"/>
        <w:rPr>
          <w:rFonts w:ascii="Arial" w:hAnsi="Arial" w:cs="Arial"/>
        </w:rPr>
      </w:pPr>
    </w:p>
    <w:sectPr w:rsidR="00F704CF" w:rsidRPr="00F704CF" w:rsidSect="00F704C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2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76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7EC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0E68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833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4B2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20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E4F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A86A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15"/>
  </w:num>
  <w:num w:numId="10">
    <w:abstractNumId w:val="12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EB8"/>
    <w:rsid w:val="000667BA"/>
    <w:rsid w:val="000B4FB1"/>
    <w:rsid w:val="000B71C6"/>
    <w:rsid w:val="000D486C"/>
    <w:rsid w:val="000F3B89"/>
    <w:rsid w:val="00143720"/>
    <w:rsid w:val="00167202"/>
    <w:rsid w:val="001679DF"/>
    <w:rsid w:val="001728BF"/>
    <w:rsid w:val="001948C3"/>
    <w:rsid w:val="001B56C1"/>
    <w:rsid w:val="001D4401"/>
    <w:rsid w:val="001F6F81"/>
    <w:rsid w:val="00220262"/>
    <w:rsid w:val="00230335"/>
    <w:rsid w:val="002D0F62"/>
    <w:rsid w:val="002D6AE7"/>
    <w:rsid w:val="002F3673"/>
    <w:rsid w:val="002F4B0F"/>
    <w:rsid w:val="00325AB9"/>
    <w:rsid w:val="00330532"/>
    <w:rsid w:val="00380AD9"/>
    <w:rsid w:val="00390655"/>
    <w:rsid w:val="0039401B"/>
    <w:rsid w:val="003961D1"/>
    <w:rsid w:val="003A1929"/>
    <w:rsid w:val="003B1787"/>
    <w:rsid w:val="003D7B77"/>
    <w:rsid w:val="003F0C6D"/>
    <w:rsid w:val="003F7A79"/>
    <w:rsid w:val="00421F70"/>
    <w:rsid w:val="00422759"/>
    <w:rsid w:val="00443105"/>
    <w:rsid w:val="004568E0"/>
    <w:rsid w:val="00464164"/>
    <w:rsid w:val="00464CD9"/>
    <w:rsid w:val="00465BFA"/>
    <w:rsid w:val="00473E78"/>
    <w:rsid w:val="00476664"/>
    <w:rsid w:val="00480019"/>
    <w:rsid w:val="004D1898"/>
    <w:rsid w:val="004E29BF"/>
    <w:rsid w:val="004F5B75"/>
    <w:rsid w:val="00506DF0"/>
    <w:rsid w:val="005124DA"/>
    <w:rsid w:val="00515629"/>
    <w:rsid w:val="00550244"/>
    <w:rsid w:val="00576690"/>
    <w:rsid w:val="005A1343"/>
    <w:rsid w:val="005B6560"/>
    <w:rsid w:val="005B7D2C"/>
    <w:rsid w:val="00611136"/>
    <w:rsid w:val="006114BF"/>
    <w:rsid w:val="00612585"/>
    <w:rsid w:val="00615C02"/>
    <w:rsid w:val="0062620E"/>
    <w:rsid w:val="0063420B"/>
    <w:rsid w:val="006378EE"/>
    <w:rsid w:val="00645430"/>
    <w:rsid w:val="00660197"/>
    <w:rsid w:val="00673CB5"/>
    <w:rsid w:val="00680FBC"/>
    <w:rsid w:val="00690C06"/>
    <w:rsid w:val="00696694"/>
    <w:rsid w:val="006D7087"/>
    <w:rsid w:val="00717E80"/>
    <w:rsid w:val="00734115"/>
    <w:rsid w:val="0074265C"/>
    <w:rsid w:val="00754E76"/>
    <w:rsid w:val="00776D2E"/>
    <w:rsid w:val="00783B1F"/>
    <w:rsid w:val="007E103C"/>
    <w:rsid w:val="007E2148"/>
    <w:rsid w:val="00805EF8"/>
    <w:rsid w:val="00847185"/>
    <w:rsid w:val="00867448"/>
    <w:rsid w:val="00873589"/>
    <w:rsid w:val="008802DB"/>
    <w:rsid w:val="00883E78"/>
    <w:rsid w:val="008865C8"/>
    <w:rsid w:val="008A47ED"/>
    <w:rsid w:val="008F103D"/>
    <w:rsid w:val="0093398F"/>
    <w:rsid w:val="00942DB5"/>
    <w:rsid w:val="00944E01"/>
    <w:rsid w:val="00950B28"/>
    <w:rsid w:val="0099187B"/>
    <w:rsid w:val="009B6EB8"/>
    <w:rsid w:val="00A70301"/>
    <w:rsid w:val="00AA5CC0"/>
    <w:rsid w:val="00AB4C1A"/>
    <w:rsid w:val="00B3190A"/>
    <w:rsid w:val="00B45A04"/>
    <w:rsid w:val="00B55029"/>
    <w:rsid w:val="00B65A72"/>
    <w:rsid w:val="00B76030"/>
    <w:rsid w:val="00B80667"/>
    <w:rsid w:val="00B90278"/>
    <w:rsid w:val="00B940ED"/>
    <w:rsid w:val="00B979AF"/>
    <w:rsid w:val="00BC54EE"/>
    <w:rsid w:val="00BE38E9"/>
    <w:rsid w:val="00C23F71"/>
    <w:rsid w:val="00C40F48"/>
    <w:rsid w:val="00C61A37"/>
    <w:rsid w:val="00C7738C"/>
    <w:rsid w:val="00C77C2D"/>
    <w:rsid w:val="00C849CC"/>
    <w:rsid w:val="00C90E40"/>
    <w:rsid w:val="00CD1EDC"/>
    <w:rsid w:val="00CE6BB9"/>
    <w:rsid w:val="00D0664C"/>
    <w:rsid w:val="00D07386"/>
    <w:rsid w:val="00D143C2"/>
    <w:rsid w:val="00D42313"/>
    <w:rsid w:val="00D547E6"/>
    <w:rsid w:val="00D64056"/>
    <w:rsid w:val="00D8450A"/>
    <w:rsid w:val="00DD7B67"/>
    <w:rsid w:val="00DE2241"/>
    <w:rsid w:val="00E24A7E"/>
    <w:rsid w:val="00E26037"/>
    <w:rsid w:val="00E619BF"/>
    <w:rsid w:val="00E66253"/>
    <w:rsid w:val="00E86A73"/>
    <w:rsid w:val="00EA18B7"/>
    <w:rsid w:val="00EF1D26"/>
    <w:rsid w:val="00F02502"/>
    <w:rsid w:val="00F27688"/>
    <w:rsid w:val="00F31E4A"/>
    <w:rsid w:val="00F43448"/>
    <w:rsid w:val="00F704CF"/>
    <w:rsid w:val="00F7314A"/>
    <w:rsid w:val="00F92848"/>
    <w:rsid w:val="00FA276C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38AA-EF9D-47B4-816C-7E403FB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502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5502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502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502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5502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2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2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2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2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550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02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502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502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rsid w:val="005502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02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502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02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2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502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5502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502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550244"/>
    <w:rPr>
      <w:rFonts w:asciiTheme="minorHAnsi"/>
      <w:i/>
      <w:iCs/>
      <w:sz w:val="24"/>
      <w:szCs w:val="24"/>
    </w:rPr>
  </w:style>
  <w:style w:type="character" w:styleId="a8">
    <w:name w:val="Strong"/>
    <w:basedOn w:val="a0"/>
    <w:qFormat/>
    <w:rsid w:val="00550244"/>
    <w:rPr>
      <w:b/>
      <w:bCs/>
      <w:spacing w:val="0"/>
    </w:rPr>
  </w:style>
  <w:style w:type="character" w:styleId="a9">
    <w:name w:val="Emphasis"/>
    <w:uiPriority w:val="20"/>
    <w:qFormat/>
    <w:rsid w:val="005502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50244"/>
  </w:style>
  <w:style w:type="character" w:customStyle="1" w:styleId="ab">
    <w:name w:val="Без интервала Знак"/>
    <w:basedOn w:val="a0"/>
    <w:link w:val="aa"/>
    <w:uiPriority w:val="1"/>
    <w:rsid w:val="00550244"/>
  </w:style>
  <w:style w:type="paragraph" w:styleId="ac">
    <w:name w:val="List Paragraph"/>
    <w:basedOn w:val="a"/>
    <w:uiPriority w:val="34"/>
    <w:qFormat/>
    <w:rsid w:val="00550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502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502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502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502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502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502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502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502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50244"/>
    <w:pPr>
      <w:outlineLvl w:val="9"/>
    </w:pPr>
  </w:style>
  <w:style w:type="paragraph" w:styleId="af5">
    <w:name w:val="Body Text Indent"/>
    <w:basedOn w:val="a"/>
    <w:link w:val="af6"/>
    <w:rsid w:val="009B6EB8"/>
    <w:pPr>
      <w:ind w:firstLine="709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9B6EB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9B6EB8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B6EB8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rsid w:val="009B6EB8"/>
    <w:pPr>
      <w:spacing w:after="120"/>
    </w:pPr>
  </w:style>
  <w:style w:type="character" w:customStyle="1" w:styleId="af8">
    <w:name w:val="Основной текст Знак"/>
    <w:basedOn w:val="a0"/>
    <w:link w:val="af7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B6E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6EB8"/>
    <w:pPr>
      <w:ind w:firstLine="851"/>
      <w:jc w:val="both"/>
    </w:pPr>
    <w:rPr>
      <w:sz w:val="28"/>
      <w:szCs w:val="20"/>
    </w:rPr>
  </w:style>
  <w:style w:type="paragraph" w:styleId="af9">
    <w:name w:val="Normal (Web)"/>
    <w:basedOn w:val="a"/>
    <w:rsid w:val="009B6EB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paragraph" w:customStyle="1" w:styleId="ConsPlusTitle">
    <w:name w:val="ConsPlusTitle"/>
    <w:rsid w:val="009B6EB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B6EB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a">
    <w:name w:val="Hyperlink"/>
    <w:basedOn w:val="a0"/>
    <w:rsid w:val="009B6EB8"/>
    <w:rPr>
      <w:color w:val="0000FF"/>
      <w:u w:val="single"/>
    </w:rPr>
  </w:style>
  <w:style w:type="character" w:styleId="afb">
    <w:name w:val="FollowedHyperlink"/>
    <w:basedOn w:val="a0"/>
    <w:rsid w:val="009B6EB8"/>
    <w:rPr>
      <w:color w:val="800080"/>
      <w:u w:val="single"/>
    </w:rPr>
  </w:style>
  <w:style w:type="paragraph" w:customStyle="1" w:styleId="ConsPlusNormal">
    <w:name w:val="ConsPlusNormal"/>
    <w:rsid w:val="009B6E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rsid w:val="009B6EB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d">
    <w:name w:val="Нижний колонтитул Знак"/>
    <w:basedOn w:val="a0"/>
    <w:link w:val="afc"/>
    <w:rsid w:val="009B6EB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fe">
    <w:name w:val="Table Grid"/>
    <w:basedOn w:val="a1"/>
    <w:rsid w:val="009B6EB8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semiHidden/>
    <w:rsid w:val="009B6EB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9B6EB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B6EB8"/>
  </w:style>
  <w:style w:type="paragraph" w:styleId="aff1">
    <w:name w:val="header"/>
    <w:basedOn w:val="a"/>
    <w:link w:val="aff2"/>
    <w:rsid w:val="009B6EB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9B6E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</dc:creator>
  <cp:lastModifiedBy>RePack by SPecialiST</cp:lastModifiedBy>
  <cp:revision>33</cp:revision>
  <cp:lastPrinted>2021-04-05T04:58:00Z</cp:lastPrinted>
  <dcterms:created xsi:type="dcterms:W3CDTF">2018-07-11T07:26:00Z</dcterms:created>
  <dcterms:modified xsi:type="dcterms:W3CDTF">2021-04-05T07:52:00Z</dcterms:modified>
</cp:coreProperties>
</file>